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6B8" w:rsidRPr="00DC3733" w:rsidRDefault="00B766B8" w:rsidP="00B766B8">
      <w:pPr>
        <w:autoSpaceDE w:val="0"/>
        <w:autoSpaceDN w:val="0"/>
        <w:adjustRightInd w:val="0"/>
        <w:spacing w:after="0"/>
        <w:jc w:val="center"/>
        <w:rPr>
          <w:rFonts w:ascii="Times New Roman Tj" w:eastAsia="Calibri" w:hAnsi="Times New Roman Tj" w:cs="Times New Roman Tj"/>
          <w:b/>
          <w:sz w:val="26"/>
          <w:szCs w:val="26"/>
        </w:rPr>
      </w:pPr>
      <w:r w:rsidRPr="00DC3733">
        <w:rPr>
          <w:rFonts w:ascii="Times New Roman Tj" w:eastAsia="Calibri" w:hAnsi="Times New Roman Tj" w:cs="Times New Roman Tj"/>
          <w:b/>
          <w:sz w:val="26"/>
          <w:szCs w:val="26"/>
        </w:rPr>
        <w:t>Глубокоуважаемый</w:t>
      </w:r>
      <w:r w:rsidR="00D158A0" w:rsidRPr="00DC3733">
        <w:rPr>
          <w:rFonts w:ascii="Times New Roman Tj" w:eastAsia="Calibri" w:hAnsi="Times New Roman Tj" w:cs="Times New Roman Tj"/>
          <w:b/>
          <w:sz w:val="26"/>
          <w:szCs w:val="26"/>
        </w:rPr>
        <w:t xml:space="preserve"> </w:t>
      </w:r>
      <w:r w:rsidRPr="00DC3733">
        <w:rPr>
          <w:rFonts w:ascii="Times New Roman Tj" w:eastAsia="Calibri" w:hAnsi="Times New Roman Tj" w:cs="Times New Roman Tj"/>
          <w:b/>
          <w:sz w:val="26"/>
          <w:szCs w:val="26"/>
        </w:rPr>
        <w:t>(</w:t>
      </w:r>
      <w:proofErr w:type="spellStart"/>
      <w:r w:rsidRPr="00DC3733">
        <w:rPr>
          <w:rFonts w:ascii="Times New Roman Tj" w:eastAsia="Calibri" w:hAnsi="Times New Roman Tj" w:cs="Times New Roman Tj"/>
          <w:b/>
          <w:sz w:val="26"/>
          <w:szCs w:val="26"/>
        </w:rPr>
        <w:t>ая</w:t>
      </w:r>
      <w:proofErr w:type="spellEnd"/>
      <w:r w:rsidRPr="00DC3733">
        <w:rPr>
          <w:rFonts w:ascii="Times New Roman Tj" w:eastAsia="Calibri" w:hAnsi="Times New Roman Tj" w:cs="Times New Roman Tj"/>
          <w:b/>
          <w:sz w:val="26"/>
          <w:szCs w:val="26"/>
        </w:rPr>
        <w:t>)</w:t>
      </w:r>
    </w:p>
    <w:p w:rsidR="00B766B8" w:rsidRPr="00DC3733" w:rsidRDefault="00DC3733" w:rsidP="00B766B8">
      <w:pPr>
        <w:autoSpaceDE w:val="0"/>
        <w:autoSpaceDN w:val="0"/>
        <w:adjustRightInd w:val="0"/>
        <w:spacing w:after="0"/>
        <w:jc w:val="center"/>
        <w:rPr>
          <w:rFonts w:ascii="Times New Roman Tj" w:eastAsia="Calibri" w:hAnsi="Times New Roman Tj" w:cs="Times New Roman Tj"/>
          <w:b/>
          <w:sz w:val="26"/>
          <w:szCs w:val="26"/>
          <w:u w:val="single"/>
        </w:rPr>
      </w:pPr>
      <w:r w:rsidRPr="00DC3733">
        <w:rPr>
          <w:rFonts w:ascii="Times New Roman Tj" w:eastAsia="Calibri" w:hAnsi="Times New Roman Tj" w:cs="Times New Roman Tj"/>
          <w:b/>
          <w:sz w:val="26"/>
          <w:szCs w:val="26"/>
          <w:u w:val="single"/>
        </w:rPr>
        <w:t>Фатимат Асланбиевна</w:t>
      </w:r>
    </w:p>
    <w:p w:rsidR="00B766B8" w:rsidRPr="00DC3733" w:rsidRDefault="00B766B8" w:rsidP="00FF748B">
      <w:pPr>
        <w:autoSpaceDE w:val="0"/>
        <w:autoSpaceDN w:val="0"/>
        <w:adjustRightInd w:val="0"/>
        <w:spacing w:after="0"/>
        <w:rPr>
          <w:rFonts w:ascii="Times New Roman Tj" w:eastAsia="Calibri" w:hAnsi="Times New Roman Tj" w:cs="Times New Roman Tj"/>
          <w:b/>
          <w:sz w:val="26"/>
          <w:szCs w:val="26"/>
        </w:rPr>
      </w:pPr>
      <w:r w:rsidRPr="00DC3733">
        <w:rPr>
          <w:rFonts w:ascii="Times New Roman Tj" w:eastAsia="Calibri" w:hAnsi="Times New Roman Tj" w:cs="Times New Roman Tj"/>
          <w:sz w:val="26"/>
          <w:szCs w:val="26"/>
        </w:rPr>
        <w:tab/>
      </w:r>
      <w:r w:rsidRPr="00DC3733">
        <w:rPr>
          <w:rFonts w:ascii="Times New Roman Tj" w:eastAsia="Calibri" w:hAnsi="Times New Roman Tj" w:cs="Times New Roman Tj"/>
          <w:b/>
          <w:sz w:val="26"/>
          <w:szCs w:val="26"/>
        </w:rPr>
        <w:t xml:space="preserve">Приглашаем Вас принять участие в </w:t>
      </w:r>
      <w:r w:rsidR="00D24473" w:rsidRPr="00DC3733">
        <w:rPr>
          <w:rFonts w:ascii="Times New Roman Tj" w:eastAsia="Calibri" w:hAnsi="Times New Roman Tj" w:cs="Times New Roman Tj"/>
          <w:b/>
          <w:sz w:val="26"/>
          <w:szCs w:val="26"/>
        </w:rPr>
        <w:t xml:space="preserve">работе </w:t>
      </w:r>
      <w:r w:rsidRPr="00DC3733">
        <w:rPr>
          <w:rFonts w:ascii="Times New Roman Tj" w:eastAsia="Calibri" w:hAnsi="Times New Roman Tj" w:cs="Times New Roman Tj"/>
          <w:b/>
          <w:sz w:val="26"/>
          <w:szCs w:val="26"/>
        </w:rPr>
        <w:t>научно-практической конференции посвященной «</w:t>
      </w:r>
      <w:r w:rsidR="00FF748B" w:rsidRPr="00DC3733">
        <w:rPr>
          <w:rFonts w:ascii="Times New Roman Tj" w:eastAsia="Calibri" w:hAnsi="Times New Roman Tj" w:cs="Times New Roman Tj"/>
          <w:b/>
          <w:sz w:val="26"/>
          <w:szCs w:val="26"/>
        </w:rPr>
        <w:t>Двадцатилетию</w:t>
      </w:r>
      <w:r w:rsidRPr="00DC3733">
        <w:rPr>
          <w:rFonts w:ascii="Times New Roman Tj" w:eastAsia="Calibri" w:hAnsi="Times New Roman Tj" w:cs="Times New Roman Tj"/>
          <w:b/>
          <w:sz w:val="26"/>
          <w:szCs w:val="26"/>
        </w:rPr>
        <w:t xml:space="preserve"> изучения и развития естественных и точных наук в Республике Таджикистан» и 70–</w:t>
      </w:r>
      <w:proofErr w:type="spellStart"/>
      <w:r w:rsidRPr="00DC3733">
        <w:rPr>
          <w:rFonts w:ascii="Times New Roman Tj" w:eastAsia="Calibri" w:hAnsi="Times New Roman Tj" w:cs="Times New Roman Tj"/>
          <w:b/>
          <w:sz w:val="26"/>
          <w:szCs w:val="26"/>
        </w:rPr>
        <w:t>летию</w:t>
      </w:r>
      <w:proofErr w:type="spellEnd"/>
      <w:r w:rsidRPr="00DC3733">
        <w:rPr>
          <w:rFonts w:ascii="Times New Roman Tj" w:eastAsia="Calibri" w:hAnsi="Times New Roman Tj" w:cs="Times New Roman Tj"/>
          <w:b/>
          <w:sz w:val="26"/>
          <w:szCs w:val="26"/>
        </w:rPr>
        <w:t xml:space="preserve"> доктора биологических наук, профессора </w:t>
      </w:r>
      <w:proofErr w:type="spellStart"/>
      <w:r w:rsidRPr="00DC3733">
        <w:rPr>
          <w:rFonts w:ascii="Times New Roman Tj" w:eastAsia="Calibri" w:hAnsi="Times New Roman Tj" w:cs="Times New Roman Tj"/>
          <w:b/>
          <w:sz w:val="26"/>
          <w:szCs w:val="26"/>
        </w:rPr>
        <w:t>Худжандского</w:t>
      </w:r>
      <w:proofErr w:type="spellEnd"/>
      <w:r w:rsidRPr="00DC3733">
        <w:rPr>
          <w:rFonts w:ascii="Times New Roman Tj" w:eastAsia="Calibri" w:hAnsi="Times New Roman Tj" w:cs="Times New Roman Tj"/>
          <w:b/>
          <w:sz w:val="26"/>
          <w:szCs w:val="26"/>
        </w:rPr>
        <w:t xml:space="preserve"> государственного университета имени академика </w:t>
      </w:r>
      <w:proofErr w:type="spellStart"/>
      <w:r w:rsidRPr="00DC3733">
        <w:rPr>
          <w:rFonts w:ascii="Times New Roman Tj" w:eastAsia="Calibri" w:hAnsi="Times New Roman Tj" w:cs="Times New Roman Tj"/>
          <w:b/>
          <w:sz w:val="26"/>
          <w:szCs w:val="26"/>
        </w:rPr>
        <w:t>Б.Гафурова</w:t>
      </w:r>
      <w:proofErr w:type="spellEnd"/>
      <w:r w:rsidRPr="00DC3733">
        <w:rPr>
          <w:rFonts w:ascii="Times New Roman Tj" w:eastAsia="Calibri" w:hAnsi="Times New Roman Tj" w:cs="Times New Roman Tj"/>
          <w:b/>
          <w:sz w:val="26"/>
          <w:szCs w:val="26"/>
        </w:rPr>
        <w:t xml:space="preserve">  </w:t>
      </w:r>
      <w:proofErr w:type="spellStart"/>
      <w:r w:rsidRPr="00DC3733">
        <w:rPr>
          <w:rFonts w:ascii="Times New Roman Tj" w:eastAsia="Calibri" w:hAnsi="Times New Roman Tj" w:cs="Times New Roman Tj"/>
          <w:b/>
          <w:sz w:val="26"/>
          <w:szCs w:val="26"/>
        </w:rPr>
        <w:t>Хабилова</w:t>
      </w:r>
      <w:proofErr w:type="spellEnd"/>
      <w:r w:rsidRPr="00DC3733">
        <w:rPr>
          <w:rFonts w:ascii="Times New Roman Tj" w:eastAsia="Calibri" w:hAnsi="Times New Roman Tj" w:cs="Times New Roman Tj"/>
          <w:b/>
          <w:sz w:val="26"/>
          <w:szCs w:val="26"/>
        </w:rPr>
        <w:t xml:space="preserve"> </w:t>
      </w:r>
      <w:proofErr w:type="spellStart"/>
      <w:r w:rsidRPr="00DC3733">
        <w:rPr>
          <w:rFonts w:ascii="Times New Roman Tj" w:eastAsia="Calibri" w:hAnsi="Times New Roman Tj" w:cs="Times New Roman Tj"/>
          <w:b/>
          <w:sz w:val="26"/>
          <w:szCs w:val="26"/>
        </w:rPr>
        <w:t>Толибджана</w:t>
      </w:r>
      <w:proofErr w:type="spellEnd"/>
      <w:r w:rsidRPr="00DC3733">
        <w:rPr>
          <w:rFonts w:ascii="Times New Roman Tj" w:eastAsia="Calibri" w:hAnsi="Times New Roman Tj" w:cs="Times New Roman Tj"/>
          <w:b/>
          <w:sz w:val="26"/>
          <w:szCs w:val="26"/>
        </w:rPr>
        <w:t xml:space="preserve"> </w:t>
      </w:r>
      <w:proofErr w:type="spellStart"/>
      <w:r w:rsidRPr="00DC3733">
        <w:rPr>
          <w:rFonts w:ascii="Times New Roman Tj" w:eastAsia="Calibri" w:hAnsi="Times New Roman Tj" w:cs="Times New Roman Tj"/>
          <w:b/>
          <w:sz w:val="26"/>
          <w:szCs w:val="26"/>
        </w:rPr>
        <w:t>Кадыровича</w:t>
      </w:r>
      <w:proofErr w:type="spellEnd"/>
      <w:r w:rsidRPr="00DC3733">
        <w:rPr>
          <w:rFonts w:ascii="Times New Roman Tj" w:eastAsia="Calibri" w:hAnsi="Times New Roman Tj" w:cs="Times New Roman Tj"/>
          <w:b/>
          <w:sz w:val="26"/>
          <w:szCs w:val="26"/>
        </w:rPr>
        <w:t>» на тему</w:t>
      </w:r>
      <w:r w:rsidRPr="00DC3733">
        <w:rPr>
          <w:rFonts w:eastAsia="Calibri" w:cs="Times New Roman Tj"/>
          <w:b/>
          <w:sz w:val="26"/>
          <w:szCs w:val="26"/>
        </w:rPr>
        <w:t>:</w:t>
      </w:r>
      <w:r w:rsidRPr="00DC3733">
        <w:rPr>
          <w:rFonts w:ascii="Times New Roman Tj" w:eastAsia="Calibri" w:hAnsi="Times New Roman Tj" w:cs="Times New Roman Tj"/>
          <w:b/>
          <w:sz w:val="26"/>
          <w:szCs w:val="26"/>
        </w:rPr>
        <w:t xml:space="preserve"> </w:t>
      </w:r>
      <w:r w:rsidRPr="00DC3733">
        <w:rPr>
          <w:rFonts w:ascii="Times New Roman Tj" w:eastAsia="Calibri" w:hAnsi="Times New Roman Tj" w:cs="Arial"/>
          <w:b/>
          <w:sz w:val="26"/>
          <w:szCs w:val="26"/>
        </w:rPr>
        <w:t xml:space="preserve">"Биоразнообразие в </w:t>
      </w:r>
      <w:proofErr w:type="spellStart"/>
      <w:r w:rsidRPr="00DC3733">
        <w:rPr>
          <w:rFonts w:ascii="Times New Roman Tj" w:eastAsia="Calibri" w:hAnsi="Times New Roman Tj" w:cs="Arial"/>
          <w:b/>
          <w:sz w:val="26"/>
          <w:szCs w:val="26"/>
        </w:rPr>
        <w:t>Евроазии</w:t>
      </w:r>
      <w:proofErr w:type="spellEnd"/>
      <w:r w:rsidRPr="00DC3733">
        <w:rPr>
          <w:rFonts w:ascii="Times New Roman Tj" w:eastAsia="Calibri" w:hAnsi="Times New Roman Tj" w:cs="Arial"/>
          <w:b/>
          <w:sz w:val="26"/>
          <w:szCs w:val="26"/>
        </w:rPr>
        <w:t xml:space="preserve"> и основные тренды его изменения в </w:t>
      </w:r>
      <w:r w:rsidRPr="00DC3733">
        <w:rPr>
          <w:rFonts w:ascii="Times New Roman Tj" w:eastAsia="Calibri" w:hAnsi="Times New Roman Tj" w:cs="Times New Roman Tj"/>
          <w:b/>
          <w:sz w:val="26"/>
          <w:szCs w:val="26"/>
        </w:rPr>
        <w:t>ХХІ веке»</w:t>
      </w:r>
      <w:r w:rsidRPr="00DC3733">
        <w:rPr>
          <w:rFonts w:ascii="Times New Roman Tj" w:eastAsia="Calibri" w:hAnsi="Times New Roman Tj" w:cs="Arial"/>
          <w:b/>
          <w:sz w:val="26"/>
          <w:szCs w:val="26"/>
        </w:rPr>
        <w:t xml:space="preserve">, </w:t>
      </w:r>
      <w:r w:rsidRPr="00DC3733">
        <w:rPr>
          <w:rFonts w:ascii="Times New Roman Tj" w:eastAsia="Calibri" w:hAnsi="Times New Roman Tj" w:cs="Times New Roman Tj"/>
          <w:b/>
          <w:sz w:val="26"/>
          <w:szCs w:val="26"/>
        </w:rPr>
        <w:t xml:space="preserve">4-го майя 2023г. в 10:00 в </w:t>
      </w:r>
      <w:r w:rsidR="00D24473" w:rsidRPr="00DC3733">
        <w:rPr>
          <w:rFonts w:ascii="Times New Roman Tj" w:eastAsia="Calibri" w:hAnsi="Times New Roman Tj" w:cs="Times New Roman Tj"/>
          <w:b/>
          <w:sz w:val="26"/>
          <w:szCs w:val="26"/>
        </w:rPr>
        <w:t>актовом зале</w:t>
      </w:r>
      <w:r w:rsidRPr="00DC3733">
        <w:rPr>
          <w:rFonts w:ascii="Times New Roman Tj" w:eastAsia="Calibri" w:hAnsi="Times New Roman Tj" w:cs="Times New Roman Tj"/>
          <w:b/>
          <w:sz w:val="26"/>
          <w:szCs w:val="26"/>
        </w:rPr>
        <w:t xml:space="preserve"> ректората ГОУ «</w:t>
      </w:r>
      <w:proofErr w:type="spellStart"/>
      <w:r w:rsidRPr="00DC3733">
        <w:rPr>
          <w:rFonts w:ascii="Times New Roman Tj" w:eastAsia="Calibri" w:hAnsi="Times New Roman Tj" w:cs="Times New Roman Tj"/>
          <w:b/>
          <w:sz w:val="26"/>
          <w:szCs w:val="26"/>
        </w:rPr>
        <w:t>Худжандский</w:t>
      </w:r>
      <w:proofErr w:type="spellEnd"/>
      <w:r w:rsidRPr="00DC3733">
        <w:rPr>
          <w:rFonts w:ascii="Times New Roman Tj" w:eastAsia="Calibri" w:hAnsi="Times New Roman Tj" w:cs="Times New Roman Tj"/>
          <w:b/>
          <w:sz w:val="26"/>
          <w:szCs w:val="26"/>
        </w:rPr>
        <w:t xml:space="preserve"> государственный университет имени </w:t>
      </w:r>
      <w:r w:rsidRPr="00DC3733">
        <w:rPr>
          <w:rFonts w:ascii="Cambria" w:eastAsia="Calibri" w:hAnsi="Cambria" w:cs="Times New Roman Tj"/>
          <w:b/>
          <w:sz w:val="26"/>
          <w:szCs w:val="26"/>
        </w:rPr>
        <w:t xml:space="preserve">акад. </w:t>
      </w:r>
      <w:proofErr w:type="spellStart"/>
      <w:r w:rsidRPr="00DC3733">
        <w:rPr>
          <w:rFonts w:ascii="Cambria" w:eastAsia="Calibri" w:hAnsi="Cambria" w:cs="Times New Roman Tj"/>
          <w:b/>
          <w:sz w:val="26"/>
          <w:szCs w:val="26"/>
        </w:rPr>
        <w:t>Б.Гафурова</w:t>
      </w:r>
      <w:proofErr w:type="spellEnd"/>
      <w:r w:rsidRPr="00DC3733">
        <w:rPr>
          <w:rFonts w:ascii="Times New Roman Tj" w:eastAsia="Calibri" w:hAnsi="Times New Roman Tj" w:cs="Times New Roman Tj"/>
          <w:b/>
          <w:sz w:val="26"/>
          <w:szCs w:val="26"/>
        </w:rPr>
        <w:t>».</w:t>
      </w:r>
    </w:p>
    <w:p w:rsidR="00B766B8" w:rsidRPr="00DC3733" w:rsidRDefault="00B766B8" w:rsidP="00FF748B">
      <w:pPr>
        <w:autoSpaceDE w:val="0"/>
        <w:autoSpaceDN w:val="0"/>
        <w:adjustRightInd w:val="0"/>
        <w:spacing w:after="0"/>
        <w:rPr>
          <w:rFonts w:ascii="Times New Roman Tj" w:eastAsia="Calibri" w:hAnsi="Times New Roman Tj" w:cs="Times New Roman Tj"/>
          <w:sz w:val="26"/>
          <w:szCs w:val="26"/>
        </w:rPr>
      </w:pPr>
    </w:p>
    <w:p w:rsidR="00B766B8" w:rsidRPr="00DC3733" w:rsidRDefault="00B766B8" w:rsidP="00B766B8">
      <w:pPr>
        <w:autoSpaceDE w:val="0"/>
        <w:autoSpaceDN w:val="0"/>
        <w:adjustRightInd w:val="0"/>
        <w:spacing w:after="0" w:line="360" w:lineRule="auto"/>
        <w:jc w:val="right"/>
        <w:rPr>
          <w:rFonts w:ascii="Bradley Hand ITC" w:eastAsia="Calibri" w:hAnsi="Bradley Hand ITC" w:cs="Times New Roman Tj"/>
          <w:b/>
          <w:i/>
          <w:sz w:val="26"/>
          <w:szCs w:val="26"/>
        </w:rPr>
      </w:pPr>
      <w:r w:rsidRPr="00DC3733">
        <w:rPr>
          <w:rFonts w:ascii="Cambria" w:eastAsia="Calibri" w:hAnsi="Cambria" w:cs="Cambria"/>
          <w:b/>
          <w:i/>
          <w:sz w:val="26"/>
          <w:szCs w:val="26"/>
        </w:rPr>
        <w:t>Оргкомитет</w:t>
      </w:r>
    </w:p>
    <w:p w:rsidR="00B766B8" w:rsidRPr="00DC3733" w:rsidRDefault="00B766B8" w:rsidP="00B766B8"/>
    <w:p w:rsidR="00B766B8" w:rsidRPr="00DC3733" w:rsidRDefault="00B766B8" w:rsidP="004378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Tj" w:eastAsia="Calibri" w:hAnsi="Times New Roman Tj" w:cs="Times New Roman Tj"/>
          <w:b/>
          <w:sz w:val="26"/>
          <w:szCs w:val="26"/>
        </w:rPr>
      </w:pPr>
    </w:p>
    <w:p w:rsidR="00B766B8" w:rsidRPr="00DC3733" w:rsidRDefault="00B766B8" w:rsidP="004378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Tj" w:eastAsia="Calibri" w:hAnsi="Times New Roman Tj" w:cs="Times New Roman Tj"/>
          <w:b/>
          <w:sz w:val="26"/>
          <w:szCs w:val="26"/>
        </w:rPr>
      </w:pPr>
    </w:p>
    <w:p w:rsidR="00B766B8" w:rsidRPr="00DC3733" w:rsidRDefault="00B766B8" w:rsidP="004378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Tj" w:eastAsia="Calibri" w:hAnsi="Times New Roman Tj" w:cs="Times New Roman Tj"/>
          <w:b/>
          <w:sz w:val="26"/>
          <w:szCs w:val="26"/>
        </w:rPr>
      </w:pPr>
    </w:p>
    <w:p w:rsidR="00B766B8" w:rsidRPr="00DC3733" w:rsidRDefault="00B766B8" w:rsidP="004378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Tj" w:eastAsia="Calibri" w:hAnsi="Times New Roman Tj" w:cs="Times New Roman Tj"/>
          <w:b/>
          <w:sz w:val="26"/>
          <w:szCs w:val="26"/>
        </w:rPr>
      </w:pPr>
    </w:p>
    <w:p w:rsidR="00B766B8" w:rsidRPr="00FF748B" w:rsidRDefault="00B766B8" w:rsidP="00B766B8">
      <w:pPr>
        <w:autoSpaceDE w:val="0"/>
        <w:autoSpaceDN w:val="0"/>
        <w:adjustRightInd w:val="0"/>
        <w:spacing w:after="0"/>
        <w:jc w:val="center"/>
        <w:rPr>
          <w:rFonts w:ascii="Times New Roman Tj" w:eastAsia="Calibri" w:hAnsi="Times New Roman Tj" w:cs="Times New Roman Tj"/>
          <w:sz w:val="26"/>
          <w:szCs w:val="26"/>
        </w:rPr>
      </w:pPr>
      <w:r w:rsidRPr="00FF748B">
        <w:rPr>
          <w:rFonts w:ascii="Times New Roman Tj" w:eastAsia="Calibri" w:hAnsi="Times New Roman Tj" w:cs="Times New Roman Tj"/>
          <w:sz w:val="26"/>
          <w:szCs w:val="26"/>
        </w:rPr>
        <w:t>Программа Конференции</w:t>
      </w:r>
    </w:p>
    <w:p w:rsidR="00B766B8" w:rsidRPr="00FF748B" w:rsidRDefault="00B766B8" w:rsidP="00B766B8">
      <w:pPr>
        <w:spacing w:after="0"/>
        <w:ind w:firstLine="360"/>
        <w:jc w:val="center"/>
        <w:rPr>
          <w:rFonts w:ascii="Times New Roman Tj" w:eastAsia="Calibri" w:hAnsi="Times New Roman Tj" w:cs="Times New Roman"/>
          <w:sz w:val="26"/>
          <w:szCs w:val="26"/>
        </w:rPr>
      </w:pPr>
      <w:r w:rsidRPr="00FF748B">
        <w:rPr>
          <w:rFonts w:ascii="Times New Roman Tj" w:eastAsia="Calibri" w:hAnsi="Times New Roman Tj" w:cs="Times New Roman"/>
          <w:sz w:val="26"/>
          <w:szCs w:val="26"/>
        </w:rPr>
        <w:t>4 майя 2023 г.</w:t>
      </w:r>
    </w:p>
    <w:p w:rsidR="00B766B8" w:rsidRPr="00FF748B" w:rsidRDefault="00B766B8" w:rsidP="00FF748B">
      <w:pPr>
        <w:spacing w:after="0"/>
        <w:ind w:left="284" w:firstLine="424"/>
        <w:rPr>
          <w:rFonts w:ascii="Times New Roman Tj" w:eastAsia="Calibri" w:hAnsi="Times New Roman Tj" w:cs="Times New Roman"/>
          <w:sz w:val="26"/>
          <w:szCs w:val="26"/>
        </w:rPr>
      </w:pPr>
      <w:r w:rsidRPr="00FF748B">
        <w:rPr>
          <w:rFonts w:ascii="Times New Roman Tj" w:eastAsia="Calibri" w:hAnsi="Times New Roman Tj" w:cs="Times New Roman"/>
          <w:sz w:val="26"/>
          <w:szCs w:val="26"/>
        </w:rPr>
        <w:t>Актовый зал университета Пленарное заседание конференции: с 10.00 до 12.00 и с 14:00 то 17:00.</w:t>
      </w:r>
    </w:p>
    <w:p w:rsidR="00B766B8" w:rsidRPr="00FF748B" w:rsidRDefault="00B766B8" w:rsidP="00FF748B">
      <w:pPr>
        <w:spacing w:after="0"/>
        <w:ind w:left="284"/>
        <w:rPr>
          <w:rFonts w:eastAsia="Calibri" w:cs="Times New Roman"/>
          <w:sz w:val="26"/>
          <w:szCs w:val="26"/>
        </w:rPr>
      </w:pPr>
      <w:r w:rsidRPr="00FF748B">
        <w:rPr>
          <w:rFonts w:ascii="Times New Roman Tj" w:eastAsia="Calibri" w:hAnsi="Times New Roman Tj" w:cs="Times New Roman"/>
          <w:sz w:val="26"/>
          <w:szCs w:val="26"/>
        </w:rPr>
        <w:t xml:space="preserve">Вступительное слово ректора ХГУ имени акад. </w:t>
      </w:r>
      <w:proofErr w:type="spellStart"/>
      <w:r w:rsidRPr="00FF748B">
        <w:rPr>
          <w:rFonts w:ascii="Times New Roman Tj" w:eastAsia="Calibri" w:hAnsi="Times New Roman Tj" w:cs="Times New Roman"/>
          <w:sz w:val="26"/>
          <w:szCs w:val="26"/>
        </w:rPr>
        <w:t>Б.Гафурова</w:t>
      </w:r>
      <w:proofErr w:type="spellEnd"/>
      <w:r w:rsidRPr="00FF748B">
        <w:rPr>
          <w:rFonts w:ascii="Times New Roman Tj" w:eastAsia="Calibri" w:hAnsi="Times New Roman Tj" w:cs="Times New Roman"/>
          <w:sz w:val="26"/>
          <w:szCs w:val="26"/>
        </w:rPr>
        <w:t xml:space="preserve">, профессора </w:t>
      </w:r>
      <w:proofErr w:type="spellStart"/>
      <w:r w:rsidRPr="00FF748B">
        <w:rPr>
          <w:rFonts w:ascii="Times New Roman Tj" w:eastAsia="Calibri" w:hAnsi="Times New Roman Tj" w:cs="Times New Roman"/>
          <w:sz w:val="26"/>
          <w:szCs w:val="26"/>
        </w:rPr>
        <w:t>Усмонзода</w:t>
      </w:r>
      <w:proofErr w:type="spellEnd"/>
      <w:r w:rsidRPr="00FF748B">
        <w:rPr>
          <w:rFonts w:ascii="Times New Roman Tj" w:eastAsia="Calibri" w:hAnsi="Times New Roman Tj" w:cs="Times New Roman"/>
          <w:sz w:val="26"/>
          <w:szCs w:val="26"/>
        </w:rPr>
        <w:t xml:space="preserve"> </w:t>
      </w:r>
      <w:proofErr w:type="spellStart"/>
      <w:r w:rsidRPr="00FF748B">
        <w:rPr>
          <w:rFonts w:ascii="Times New Roman Tj" w:eastAsia="Calibri" w:hAnsi="Times New Roman Tj" w:cs="Times New Roman"/>
          <w:sz w:val="26"/>
          <w:szCs w:val="26"/>
        </w:rPr>
        <w:t>Аюб</w:t>
      </w:r>
      <w:proofErr w:type="spellEnd"/>
      <w:r w:rsidRPr="00FF748B">
        <w:rPr>
          <w:rFonts w:ascii="Times New Roman Tj" w:eastAsia="Calibri" w:hAnsi="Times New Roman Tj" w:cs="Times New Roman"/>
          <w:sz w:val="26"/>
          <w:szCs w:val="26"/>
        </w:rPr>
        <w:t xml:space="preserve"> </w:t>
      </w:r>
      <w:proofErr w:type="spellStart"/>
      <w:r w:rsidRPr="00FF748B">
        <w:rPr>
          <w:rFonts w:ascii="Times New Roman Tj" w:eastAsia="Calibri" w:hAnsi="Times New Roman Tj" w:cs="Times New Roman"/>
          <w:sz w:val="26"/>
          <w:szCs w:val="26"/>
        </w:rPr>
        <w:t>Ислома</w:t>
      </w:r>
      <w:proofErr w:type="spellEnd"/>
      <w:r w:rsidR="00D24473" w:rsidRPr="00FF748B">
        <w:rPr>
          <w:rFonts w:eastAsia="Calibri" w:cs="Times New Roman"/>
          <w:sz w:val="26"/>
          <w:szCs w:val="26"/>
        </w:rPr>
        <w:t>;</w:t>
      </w:r>
    </w:p>
    <w:p w:rsidR="00B766B8" w:rsidRPr="00FF748B" w:rsidRDefault="00B766B8" w:rsidP="00FF748B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 Tj" w:eastAsia="Calibri" w:hAnsi="Times New Roman Tj" w:cs="Times New Roman"/>
          <w:sz w:val="26"/>
          <w:szCs w:val="26"/>
        </w:rPr>
      </w:pPr>
      <w:r w:rsidRPr="00FF748B">
        <w:rPr>
          <w:rFonts w:ascii="Times New Roman Tj" w:eastAsia="Calibri" w:hAnsi="Times New Roman Tj" w:cs="Times New Roman"/>
          <w:sz w:val="26"/>
          <w:szCs w:val="26"/>
        </w:rPr>
        <w:t xml:space="preserve">Выступление представителя </w:t>
      </w:r>
      <w:proofErr w:type="spellStart"/>
      <w:r w:rsidRPr="00FF748B">
        <w:rPr>
          <w:rFonts w:ascii="Times New Roman Tj" w:eastAsia="Calibri" w:hAnsi="Times New Roman Tj" w:cs="Times New Roman"/>
          <w:sz w:val="26"/>
          <w:szCs w:val="26"/>
        </w:rPr>
        <w:t>Њукумата</w:t>
      </w:r>
      <w:proofErr w:type="spellEnd"/>
      <w:r w:rsidRPr="00FF748B">
        <w:rPr>
          <w:rFonts w:ascii="Times New Roman Tj" w:eastAsia="Calibri" w:hAnsi="Times New Roman Tj" w:cs="Times New Roman"/>
          <w:sz w:val="26"/>
          <w:szCs w:val="26"/>
        </w:rPr>
        <w:t xml:space="preserve"> Согдийской области</w:t>
      </w:r>
      <w:r w:rsidR="00D24473" w:rsidRPr="00FF748B">
        <w:rPr>
          <w:rFonts w:eastAsia="Calibri" w:cs="Times New Roman"/>
          <w:sz w:val="26"/>
          <w:szCs w:val="26"/>
        </w:rPr>
        <w:t>;</w:t>
      </w:r>
    </w:p>
    <w:p w:rsidR="00B766B8" w:rsidRPr="00FF748B" w:rsidRDefault="00B766B8" w:rsidP="00FF748B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 Tj" w:eastAsia="Calibri" w:hAnsi="Times New Roman Tj" w:cs="Times New Roman"/>
          <w:sz w:val="26"/>
          <w:szCs w:val="26"/>
        </w:rPr>
      </w:pPr>
      <w:r w:rsidRPr="00FF748B">
        <w:rPr>
          <w:rFonts w:ascii="Times New Roman Tj" w:eastAsia="Calibri" w:hAnsi="Times New Roman Tj" w:cs="Times New Roman"/>
          <w:sz w:val="26"/>
          <w:szCs w:val="26"/>
        </w:rPr>
        <w:t>Большаков Владимир Николаевич – Академик</w:t>
      </w:r>
      <w:r w:rsidR="00D24473" w:rsidRPr="00FF748B">
        <w:rPr>
          <w:rFonts w:ascii="Times New Roman Tj" w:eastAsia="Calibri" w:hAnsi="Times New Roman Tj" w:cs="Times New Roman"/>
          <w:sz w:val="26"/>
          <w:szCs w:val="26"/>
        </w:rPr>
        <w:t xml:space="preserve"> РАН</w:t>
      </w:r>
      <w:r w:rsidRPr="00FF748B">
        <w:rPr>
          <w:rFonts w:ascii="Times New Roman Tj" w:eastAsia="Calibri" w:hAnsi="Times New Roman Tj" w:cs="Times New Roman"/>
          <w:sz w:val="26"/>
          <w:szCs w:val="26"/>
        </w:rPr>
        <w:t xml:space="preserve">, </w:t>
      </w:r>
      <w:r w:rsidR="00FF748B">
        <w:rPr>
          <w:rFonts w:ascii="Times New Roman Tj" w:eastAsia="Calibri" w:hAnsi="Times New Roman Tj" w:cs="Times New Roman"/>
          <w:sz w:val="26"/>
          <w:szCs w:val="26"/>
        </w:rPr>
        <w:t xml:space="preserve">г. </w:t>
      </w:r>
      <w:r w:rsidRPr="00FF748B">
        <w:rPr>
          <w:rFonts w:ascii="Times New Roman Tj" w:eastAsia="Calibri" w:hAnsi="Times New Roman Tj" w:cs="Times New Roman"/>
          <w:sz w:val="26"/>
          <w:szCs w:val="26"/>
        </w:rPr>
        <w:t>Екатеринбург</w:t>
      </w:r>
      <w:r w:rsidR="00D24473" w:rsidRPr="00FF748B">
        <w:rPr>
          <w:rFonts w:eastAsia="Calibri" w:cs="Times New Roman"/>
          <w:sz w:val="26"/>
          <w:szCs w:val="26"/>
        </w:rPr>
        <w:t>;</w:t>
      </w:r>
    </w:p>
    <w:p w:rsidR="00B766B8" w:rsidRPr="00FF748B" w:rsidRDefault="00B766B8" w:rsidP="00FF748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Times New Roman Tj" w:eastAsia="Calibri" w:hAnsi="Times New Roman Tj" w:cs="Arial"/>
          <w:sz w:val="26"/>
          <w:szCs w:val="26"/>
        </w:rPr>
      </w:pPr>
      <w:r w:rsidRPr="00FF748B">
        <w:rPr>
          <w:rFonts w:ascii="Times New Roman Tj" w:eastAsia="Calibri" w:hAnsi="Times New Roman Tj" w:cs="Arial"/>
          <w:sz w:val="26"/>
          <w:szCs w:val="26"/>
        </w:rPr>
        <w:t>Рожнов Вячеслав Владимирович – Академик</w:t>
      </w:r>
      <w:r w:rsidR="00D24473" w:rsidRPr="00FF748B">
        <w:rPr>
          <w:rFonts w:ascii="Times New Roman Tj" w:eastAsia="Calibri" w:hAnsi="Times New Roman Tj" w:cs="Arial"/>
          <w:sz w:val="26"/>
          <w:szCs w:val="26"/>
        </w:rPr>
        <w:t xml:space="preserve"> РАН</w:t>
      </w:r>
      <w:r w:rsidRPr="00FF748B">
        <w:rPr>
          <w:rFonts w:ascii="Times New Roman Tj" w:eastAsia="Calibri" w:hAnsi="Times New Roman Tj" w:cs="Arial"/>
          <w:sz w:val="26"/>
          <w:szCs w:val="26"/>
        </w:rPr>
        <w:t xml:space="preserve">, </w:t>
      </w:r>
      <w:r w:rsidR="00FF748B">
        <w:rPr>
          <w:rFonts w:ascii="Times New Roman Tj" w:eastAsia="Calibri" w:hAnsi="Times New Roman Tj" w:cs="Arial"/>
          <w:sz w:val="26"/>
          <w:szCs w:val="26"/>
        </w:rPr>
        <w:t xml:space="preserve">г. </w:t>
      </w:r>
      <w:r w:rsidRPr="00FF748B">
        <w:rPr>
          <w:rFonts w:ascii="Times New Roman Tj" w:eastAsia="Calibri" w:hAnsi="Times New Roman Tj" w:cs="Arial"/>
          <w:sz w:val="26"/>
          <w:szCs w:val="26"/>
        </w:rPr>
        <w:t>Москва</w:t>
      </w:r>
      <w:r w:rsidR="00D24473" w:rsidRPr="00FF748B">
        <w:rPr>
          <w:rFonts w:eastAsia="Calibri" w:cs="Arial"/>
          <w:sz w:val="26"/>
          <w:szCs w:val="26"/>
        </w:rPr>
        <w:t>;</w:t>
      </w:r>
    </w:p>
    <w:p w:rsidR="00B766B8" w:rsidRPr="00FF748B" w:rsidRDefault="00B766B8" w:rsidP="00FF748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Times New Roman Tj" w:eastAsia="Calibri" w:hAnsi="Times New Roman Tj" w:cs="Arial"/>
          <w:sz w:val="26"/>
          <w:szCs w:val="26"/>
        </w:rPr>
      </w:pPr>
      <w:r w:rsidRPr="00FF748B">
        <w:rPr>
          <w:rFonts w:ascii="Times New Roman Tj" w:eastAsia="Calibri" w:hAnsi="Times New Roman Tj" w:cs="Times New Roman Tj"/>
          <w:sz w:val="26"/>
          <w:szCs w:val="26"/>
        </w:rPr>
        <w:t>Темботова</w:t>
      </w:r>
      <w:r w:rsidRPr="00FF748B">
        <w:rPr>
          <w:rFonts w:ascii="Times New Roman Tj" w:eastAsia="Calibri" w:hAnsi="Times New Roman Tj" w:cs="Arial"/>
          <w:sz w:val="26"/>
          <w:szCs w:val="26"/>
        </w:rPr>
        <w:t xml:space="preserve"> </w:t>
      </w:r>
      <w:r w:rsidRPr="00FF748B">
        <w:rPr>
          <w:rFonts w:ascii="Times New Roman Tj" w:eastAsia="Calibri" w:hAnsi="Times New Roman Tj" w:cs="Times New Roman Tj"/>
          <w:sz w:val="26"/>
          <w:szCs w:val="26"/>
        </w:rPr>
        <w:t>Фатимат</w:t>
      </w:r>
      <w:r w:rsidRPr="00FF748B">
        <w:rPr>
          <w:rFonts w:ascii="Times New Roman Tj" w:eastAsia="Calibri" w:hAnsi="Times New Roman Tj" w:cs="Arial"/>
          <w:sz w:val="26"/>
          <w:szCs w:val="26"/>
        </w:rPr>
        <w:t xml:space="preserve"> </w:t>
      </w:r>
      <w:r w:rsidRPr="00FF748B">
        <w:rPr>
          <w:rFonts w:ascii="Times New Roman Tj" w:eastAsia="Calibri" w:hAnsi="Times New Roman Tj" w:cs="Times New Roman Tj"/>
          <w:sz w:val="26"/>
          <w:szCs w:val="26"/>
        </w:rPr>
        <w:t>Асланбиевна–</w:t>
      </w:r>
      <w:r w:rsidRPr="00FF748B">
        <w:rPr>
          <w:rFonts w:ascii="Times New Roman Tj" w:eastAsia="Calibri" w:hAnsi="Times New Roman Tj" w:cs="Arial"/>
          <w:sz w:val="26"/>
          <w:szCs w:val="26"/>
        </w:rPr>
        <w:t>Член-корреспондент</w:t>
      </w:r>
      <w:r w:rsidR="00D158A0" w:rsidRPr="00FF748B">
        <w:rPr>
          <w:rFonts w:ascii="Times New Roman Tj" w:eastAsia="Calibri" w:hAnsi="Times New Roman Tj" w:cs="Arial"/>
          <w:sz w:val="26"/>
          <w:szCs w:val="26"/>
        </w:rPr>
        <w:t xml:space="preserve"> </w:t>
      </w:r>
      <w:r w:rsidR="00D24473" w:rsidRPr="00FF748B">
        <w:rPr>
          <w:rFonts w:ascii="Times New Roman Tj" w:eastAsia="Calibri" w:hAnsi="Times New Roman Tj" w:cs="Arial"/>
          <w:sz w:val="26"/>
          <w:szCs w:val="26"/>
        </w:rPr>
        <w:t>Р</w:t>
      </w:r>
      <w:r w:rsidRPr="00FF748B">
        <w:rPr>
          <w:rFonts w:ascii="Times New Roman Tj" w:eastAsia="Calibri" w:hAnsi="Times New Roman Tj" w:cs="Arial"/>
          <w:sz w:val="26"/>
          <w:szCs w:val="26"/>
        </w:rPr>
        <w:t xml:space="preserve">АН, </w:t>
      </w:r>
      <w:r w:rsidR="00FF748B">
        <w:rPr>
          <w:rFonts w:ascii="Times New Roman Tj" w:eastAsia="Calibri" w:hAnsi="Times New Roman Tj" w:cs="Arial"/>
          <w:sz w:val="26"/>
          <w:szCs w:val="26"/>
        </w:rPr>
        <w:t>г.</w:t>
      </w:r>
      <w:r w:rsidRPr="00FF748B">
        <w:rPr>
          <w:rFonts w:ascii="Times New Roman Tj" w:eastAsia="Calibri" w:hAnsi="Times New Roman Tj" w:cs="Arial"/>
          <w:sz w:val="26"/>
          <w:szCs w:val="26"/>
        </w:rPr>
        <w:t xml:space="preserve"> Нальчик</w:t>
      </w:r>
      <w:r w:rsidR="00D24473" w:rsidRPr="00FF748B">
        <w:rPr>
          <w:rFonts w:eastAsia="Calibri" w:cs="Arial"/>
          <w:sz w:val="26"/>
          <w:szCs w:val="26"/>
        </w:rPr>
        <w:t>;</w:t>
      </w:r>
    </w:p>
    <w:p w:rsidR="00B766B8" w:rsidRPr="00FF748B" w:rsidRDefault="00B766B8" w:rsidP="00FF748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Times New Roman Tj" w:eastAsia="Calibri" w:hAnsi="Times New Roman Tj" w:cs="Arial"/>
          <w:sz w:val="26"/>
          <w:szCs w:val="26"/>
        </w:rPr>
      </w:pPr>
      <w:proofErr w:type="spellStart"/>
      <w:r w:rsidRPr="00FF748B">
        <w:rPr>
          <w:rFonts w:ascii="Times New Roman Tj" w:eastAsia="Calibri" w:hAnsi="Times New Roman Tj" w:cs="Times New Roman Tj"/>
          <w:sz w:val="26"/>
          <w:szCs w:val="26"/>
        </w:rPr>
        <w:t>То</w:t>
      </w:r>
      <w:r w:rsidRPr="00FF748B">
        <w:rPr>
          <w:rFonts w:ascii="Times New Roman" w:eastAsia="Calibri" w:hAnsi="Times New Roman" w:cs="Times New Roman"/>
          <w:sz w:val="26"/>
          <w:szCs w:val="26"/>
        </w:rPr>
        <w:t>ҷ</w:t>
      </w:r>
      <w:r w:rsidRPr="00FF748B">
        <w:rPr>
          <w:rFonts w:ascii="Times New Roman Tj" w:eastAsia="Calibri" w:hAnsi="Times New Roman Tj" w:cs="Times New Roman Tj"/>
          <w:sz w:val="26"/>
          <w:szCs w:val="26"/>
        </w:rPr>
        <w:t>ибоев</w:t>
      </w:r>
      <w:proofErr w:type="spellEnd"/>
      <w:r w:rsidRPr="00FF748B">
        <w:rPr>
          <w:rFonts w:ascii="Times New Roman Tj" w:eastAsia="Calibri" w:hAnsi="Times New Roman Tj" w:cs="Arial"/>
          <w:sz w:val="26"/>
          <w:szCs w:val="26"/>
        </w:rPr>
        <w:t xml:space="preserve"> </w:t>
      </w:r>
      <w:proofErr w:type="spellStart"/>
      <w:r w:rsidRPr="00FF748B">
        <w:rPr>
          <w:rFonts w:ascii="Times New Roman Tj" w:eastAsia="Calibri" w:hAnsi="Times New Roman Tj" w:cs="Times New Roman Tj"/>
          <w:sz w:val="26"/>
          <w:szCs w:val="26"/>
        </w:rPr>
        <w:t>Комил</w:t>
      </w:r>
      <w:r w:rsidRPr="00FF748B">
        <w:rPr>
          <w:rFonts w:ascii="Times New Roman" w:eastAsia="Calibri" w:hAnsi="Times New Roman" w:cs="Times New Roman"/>
          <w:sz w:val="26"/>
          <w:szCs w:val="26"/>
        </w:rPr>
        <w:t>ҷ</w:t>
      </w:r>
      <w:r w:rsidRPr="00FF748B">
        <w:rPr>
          <w:rFonts w:ascii="Times New Roman Tj" w:eastAsia="Calibri" w:hAnsi="Times New Roman Tj" w:cs="Times New Roman Tj"/>
          <w:sz w:val="26"/>
          <w:szCs w:val="26"/>
        </w:rPr>
        <w:t>он</w:t>
      </w:r>
      <w:proofErr w:type="spellEnd"/>
      <w:r w:rsidRPr="00FF748B">
        <w:rPr>
          <w:rFonts w:ascii="Times New Roman Tj" w:eastAsia="Calibri" w:hAnsi="Times New Roman Tj" w:cs="Arial"/>
          <w:sz w:val="26"/>
          <w:szCs w:val="26"/>
        </w:rPr>
        <w:t xml:space="preserve"> </w:t>
      </w:r>
      <w:proofErr w:type="spellStart"/>
      <w:r w:rsidRPr="00FF748B">
        <w:rPr>
          <w:rFonts w:ascii="Times New Roman Tj" w:eastAsia="Calibri" w:hAnsi="Times New Roman Tj" w:cs="Times New Roman Tj"/>
          <w:sz w:val="26"/>
          <w:szCs w:val="26"/>
        </w:rPr>
        <w:t>Шаробитдинович</w:t>
      </w:r>
      <w:proofErr w:type="spellEnd"/>
      <w:r w:rsidRPr="00FF748B">
        <w:rPr>
          <w:rFonts w:ascii="Times New Roman Tj" w:eastAsia="Calibri" w:hAnsi="Times New Roman Tj" w:cs="Arial"/>
          <w:sz w:val="26"/>
          <w:szCs w:val="26"/>
        </w:rPr>
        <w:t xml:space="preserve"> - А</w:t>
      </w:r>
      <w:r w:rsidRPr="00FF748B">
        <w:rPr>
          <w:rFonts w:ascii="Times New Roman Tj" w:eastAsia="Calibri" w:hAnsi="Times New Roman Tj" w:cs="Times New Roman Tj"/>
          <w:sz w:val="26"/>
          <w:szCs w:val="26"/>
        </w:rPr>
        <w:t>кадемик</w:t>
      </w:r>
      <w:r w:rsidRPr="00FF748B">
        <w:rPr>
          <w:rFonts w:ascii="Times New Roman Tj" w:eastAsia="Calibri" w:hAnsi="Times New Roman Tj" w:cs="Arial"/>
          <w:sz w:val="26"/>
          <w:szCs w:val="26"/>
        </w:rPr>
        <w:t xml:space="preserve"> </w:t>
      </w:r>
      <w:r w:rsidRPr="00FF748B">
        <w:rPr>
          <w:rFonts w:ascii="Times New Roman Tj" w:eastAsia="Calibri" w:hAnsi="Times New Roman Tj" w:cs="Times New Roman Tj"/>
          <w:sz w:val="26"/>
          <w:szCs w:val="26"/>
        </w:rPr>
        <w:t>АН</w:t>
      </w:r>
      <w:r w:rsidRPr="00FF748B">
        <w:rPr>
          <w:rFonts w:ascii="Times New Roman Tj" w:eastAsia="Calibri" w:hAnsi="Times New Roman Tj" w:cs="Arial"/>
          <w:sz w:val="26"/>
          <w:szCs w:val="26"/>
        </w:rPr>
        <w:t xml:space="preserve"> </w:t>
      </w:r>
      <w:proofErr w:type="spellStart"/>
      <w:proofErr w:type="gramStart"/>
      <w:r w:rsidRPr="00FF748B">
        <w:rPr>
          <w:rFonts w:ascii="Times New Roman Tj" w:eastAsia="Calibri" w:hAnsi="Times New Roman Tj" w:cs="Arial"/>
          <w:sz w:val="26"/>
          <w:szCs w:val="26"/>
        </w:rPr>
        <w:t>Р</w:t>
      </w:r>
      <w:r w:rsidRPr="00FF748B">
        <w:rPr>
          <w:rFonts w:ascii="Times New Roman Tj" w:eastAsia="Calibri" w:hAnsi="Times New Roman Tj" w:cs="Times New Roman Tj"/>
          <w:sz w:val="26"/>
          <w:szCs w:val="26"/>
        </w:rPr>
        <w:t>Узб</w:t>
      </w:r>
      <w:proofErr w:type="spellEnd"/>
      <w:r w:rsidRPr="00FF748B">
        <w:rPr>
          <w:rFonts w:ascii="Times New Roman Tj" w:eastAsia="Calibri" w:hAnsi="Times New Roman Tj" w:cs="Arial"/>
          <w:sz w:val="26"/>
          <w:szCs w:val="26"/>
        </w:rPr>
        <w:t>.,</w:t>
      </w:r>
      <w:proofErr w:type="gramEnd"/>
      <w:r w:rsidRPr="00FF748B">
        <w:rPr>
          <w:rFonts w:ascii="Times New Roman Tj" w:eastAsia="Calibri" w:hAnsi="Times New Roman Tj" w:cs="Arial"/>
          <w:sz w:val="26"/>
          <w:szCs w:val="26"/>
        </w:rPr>
        <w:t xml:space="preserve"> </w:t>
      </w:r>
      <w:r w:rsidR="00FF748B">
        <w:rPr>
          <w:rFonts w:ascii="Times New Roman Tj" w:eastAsia="Calibri" w:hAnsi="Times New Roman Tj" w:cs="Arial"/>
          <w:sz w:val="26"/>
          <w:szCs w:val="26"/>
        </w:rPr>
        <w:t xml:space="preserve">г. </w:t>
      </w:r>
      <w:r w:rsidRPr="00FF748B">
        <w:rPr>
          <w:rFonts w:ascii="Times New Roman Tj" w:eastAsia="Calibri" w:hAnsi="Times New Roman Tj" w:cs="Arial"/>
          <w:sz w:val="26"/>
          <w:szCs w:val="26"/>
        </w:rPr>
        <w:t>Ташкент</w:t>
      </w:r>
      <w:r w:rsidR="00D24473" w:rsidRPr="00FF748B">
        <w:rPr>
          <w:rFonts w:eastAsia="Calibri" w:cs="Arial"/>
          <w:sz w:val="26"/>
          <w:szCs w:val="26"/>
        </w:rPr>
        <w:t>;</w:t>
      </w:r>
      <w:r w:rsidRPr="00FF748B">
        <w:rPr>
          <w:rFonts w:ascii="Times New Roman Tj" w:eastAsia="Calibri" w:hAnsi="Times New Roman Tj" w:cs="Arial"/>
          <w:sz w:val="26"/>
          <w:szCs w:val="26"/>
        </w:rPr>
        <w:t xml:space="preserve"> </w:t>
      </w:r>
    </w:p>
    <w:p w:rsidR="00B766B8" w:rsidRPr="00FF748B" w:rsidRDefault="00B766B8" w:rsidP="00FF748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Times New Roman Tj" w:eastAsia="Calibri" w:hAnsi="Times New Roman Tj" w:cs="Arial"/>
          <w:sz w:val="26"/>
          <w:szCs w:val="26"/>
        </w:rPr>
      </w:pPr>
      <w:r w:rsidRPr="00FF748B">
        <w:rPr>
          <w:rFonts w:ascii="Times New Roman Tj" w:eastAsia="Calibri" w:hAnsi="Times New Roman Tj" w:cs="Arial"/>
          <w:sz w:val="26"/>
          <w:szCs w:val="26"/>
        </w:rPr>
        <w:t xml:space="preserve">Саидов </w:t>
      </w:r>
      <w:proofErr w:type="spellStart"/>
      <w:r w:rsidRPr="00FF748B">
        <w:rPr>
          <w:rFonts w:ascii="Times New Roman Tj" w:eastAsia="Calibri" w:hAnsi="Times New Roman Tj" w:cs="Arial"/>
          <w:sz w:val="26"/>
          <w:szCs w:val="26"/>
        </w:rPr>
        <w:t>Абдусаттор</w:t>
      </w:r>
      <w:proofErr w:type="spellEnd"/>
      <w:r w:rsidRPr="00FF748B">
        <w:rPr>
          <w:rFonts w:ascii="Times New Roman Tj" w:eastAsia="Calibri" w:hAnsi="Times New Roman Tj" w:cs="Arial"/>
          <w:sz w:val="26"/>
          <w:szCs w:val="26"/>
        </w:rPr>
        <w:t xml:space="preserve"> </w:t>
      </w:r>
      <w:proofErr w:type="spellStart"/>
      <w:r w:rsidRPr="00FF748B">
        <w:rPr>
          <w:rFonts w:ascii="Times New Roman Tj" w:eastAsia="Calibri" w:hAnsi="Times New Roman Tj" w:cs="Arial"/>
          <w:sz w:val="26"/>
          <w:szCs w:val="26"/>
        </w:rPr>
        <w:t>Самадович</w:t>
      </w:r>
      <w:proofErr w:type="spellEnd"/>
      <w:r w:rsidRPr="00FF748B">
        <w:rPr>
          <w:rFonts w:ascii="Times New Roman Tj" w:eastAsia="Calibri" w:hAnsi="Times New Roman Tj" w:cs="Arial"/>
          <w:sz w:val="26"/>
          <w:szCs w:val="26"/>
        </w:rPr>
        <w:t>-Член-корреспондент НАН РТ</w:t>
      </w:r>
      <w:r w:rsidR="00D24473" w:rsidRPr="00FF748B">
        <w:rPr>
          <w:rFonts w:eastAsia="Calibri" w:cs="Arial"/>
          <w:sz w:val="26"/>
          <w:szCs w:val="26"/>
        </w:rPr>
        <w:t>;</w:t>
      </w:r>
      <w:r w:rsidRPr="00FF748B">
        <w:rPr>
          <w:rFonts w:ascii="Times New Roman Tj" w:eastAsia="Calibri" w:hAnsi="Times New Roman Tj" w:cs="Arial"/>
          <w:sz w:val="26"/>
          <w:szCs w:val="26"/>
        </w:rPr>
        <w:t xml:space="preserve"> </w:t>
      </w:r>
    </w:p>
    <w:p w:rsidR="00F7430D" w:rsidRPr="00FF748B" w:rsidRDefault="00B766B8" w:rsidP="00FF748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Times New Roman Tj" w:eastAsia="Calibri" w:hAnsi="Times New Roman Tj" w:cs="Arial"/>
          <w:sz w:val="26"/>
          <w:szCs w:val="26"/>
        </w:rPr>
      </w:pPr>
      <w:proofErr w:type="spellStart"/>
      <w:r w:rsidRPr="00FF748B">
        <w:rPr>
          <w:rFonts w:ascii="Times New Roman Tj" w:eastAsia="Calibri" w:hAnsi="Times New Roman Tj" w:cs="Times New Roman Tj"/>
          <w:sz w:val="26"/>
          <w:szCs w:val="26"/>
        </w:rPr>
        <w:t>Таджибаева</w:t>
      </w:r>
      <w:proofErr w:type="spellEnd"/>
      <w:r w:rsidRPr="00FF748B">
        <w:rPr>
          <w:rFonts w:ascii="Times New Roman Tj" w:eastAsia="Calibri" w:hAnsi="Times New Roman Tj" w:cs="Arial"/>
          <w:sz w:val="26"/>
          <w:szCs w:val="26"/>
        </w:rPr>
        <w:t xml:space="preserve"> </w:t>
      </w:r>
      <w:proofErr w:type="spellStart"/>
      <w:r w:rsidRPr="00FF748B">
        <w:rPr>
          <w:rFonts w:ascii="Times New Roman Tj" w:eastAsia="Calibri" w:hAnsi="Times New Roman Tj" w:cs="Times New Roman Tj"/>
          <w:sz w:val="26"/>
          <w:szCs w:val="26"/>
        </w:rPr>
        <w:t>Дилбар</w:t>
      </w:r>
      <w:proofErr w:type="spellEnd"/>
      <w:r w:rsidRPr="00FF748B">
        <w:rPr>
          <w:rFonts w:ascii="Times New Roman Tj" w:eastAsia="Calibri" w:hAnsi="Times New Roman Tj" w:cs="Times New Roman Tj"/>
          <w:sz w:val="26"/>
          <w:szCs w:val="26"/>
        </w:rPr>
        <w:t xml:space="preserve"> </w:t>
      </w:r>
      <w:proofErr w:type="spellStart"/>
      <w:r w:rsidRPr="00FF748B">
        <w:rPr>
          <w:rFonts w:ascii="Times New Roman Tj" w:eastAsia="Calibri" w:hAnsi="Times New Roman Tj" w:cs="Times New Roman Tj"/>
          <w:sz w:val="26"/>
          <w:szCs w:val="26"/>
        </w:rPr>
        <w:t>Эргашовна</w:t>
      </w:r>
      <w:proofErr w:type="spellEnd"/>
      <w:r w:rsidRPr="00FF748B">
        <w:rPr>
          <w:rFonts w:ascii="Times New Roman Tj" w:eastAsia="Calibri" w:hAnsi="Times New Roman Tj" w:cs="Arial"/>
          <w:sz w:val="26"/>
          <w:szCs w:val="26"/>
        </w:rPr>
        <w:t>-Д</w:t>
      </w:r>
      <w:r w:rsidRPr="00FF748B">
        <w:rPr>
          <w:rFonts w:ascii="Times New Roman Tj" w:eastAsia="Calibri" w:hAnsi="Times New Roman Tj" w:cs="Times New Roman Tj"/>
          <w:sz w:val="26"/>
          <w:szCs w:val="26"/>
        </w:rPr>
        <w:t>оцент</w:t>
      </w:r>
      <w:r w:rsidRPr="00FF748B">
        <w:rPr>
          <w:rFonts w:ascii="Times New Roman Tj" w:eastAsia="Calibri" w:hAnsi="Times New Roman Tj" w:cs="Arial"/>
          <w:sz w:val="26"/>
          <w:szCs w:val="26"/>
        </w:rPr>
        <w:t xml:space="preserve"> Х</w:t>
      </w:r>
      <w:r w:rsidR="00D24473" w:rsidRPr="00FF748B">
        <w:rPr>
          <w:rFonts w:ascii="Times New Roman Tj" w:eastAsia="Calibri" w:hAnsi="Times New Roman Tj" w:cs="Arial"/>
          <w:sz w:val="26"/>
          <w:szCs w:val="26"/>
        </w:rPr>
        <w:t>ГУ</w:t>
      </w:r>
      <w:r w:rsidRPr="00FF748B">
        <w:rPr>
          <w:rFonts w:ascii="Times New Roman Tj" w:eastAsia="Calibri" w:hAnsi="Times New Roman Tj" w:cs="Arial"/>
          <w:sz w:val="26"/>
          <w:szCs w:val="26"/>
        </w:rPr>
        <w:t xml:space="preserve"> имени </w:t>
      </w:r>
      <w:r w:rsidRPr="00FF748B">
        <w:rPr>
          <w:rFonts w:ascii="Times New Roman Tj" w:eastAsia="Calibri" w:hAnsi="Times New Roman Tj" w:cs="Times New Roman Tj"/>
          <w:sz w:val="26"/>
          <w:szCs w:val="26"/>
        </w:rPr>
        <w:t>академика</w:t>
      </w:r>
      <w:r w:rsidRPr="00FF748B">
        <w:rPr>
          <w:rFonts w:ascii="Times New Roman Tj" w:eastAsia="Calibri" w:hAnsi="Times New Roman Tj" w:cs="Arial"/>
          <w:sz w:val="26"/>
          <w:szCs w:val="26"/>
        </w:rPr>
        <w:t xml:space="preserve"> </w:t>
      </w:r>
      <w:r w:rsidRPr="00FF748B">
        <w:rPr>
          <w:rFonts w:ascii="Times New Roman Tj" w:eastAsia="Calibri" w:hAnsi="Times New Roman Tj" w:cs="Times New Roman Tj"/>
          <w:sz w:val="26"/>
          <w:szCs w:val="26"/>
        </w:rPr>
        <w:t>Б</w:t>
      </w:r>
      <w:r w:rsidRPr="00FF748B">
        <w:rPr>
          <w:rFonts w:ascii="Times New Roman Tj" w:eastAsia="Calibri" w:hAnsi="Times New Roman Tj" w:cs="Arial"/>
          <w:sz w:val="26"/>
          <w:szCs w:val="26"/>
        </w:rPr>
        <w:t xml:space="preserve">. </w:t>
      </w:r>
    </w:p>
    <w:p w:rsidR="00B766B8" w:rsidRPr="00FF748B" w:rsidRDefault="00B766B8" w:rsidP="00FF748B">
      <w:pPr>
        <w:autoSpaceDE w:val="0"/>
        <w:autoSpaceDN w:val="0"/>
        <w:adjustRightInd w:val="0"/>
        <w:spacing w:after="0"/>
        <w:ind w:left="360"/>
        <w:rPr>
          <w:rFonts w:ascii="Times New Roman Tj" w:eastAsia="Calibri" w:hAnsi="Times New Roman Tj" w:cs="Arial"/>
          <w:sz w:val="26"/>
          <w:szCs w:val="26"/>
        </w:rPr>
      </w:pPr>
      <w:r w:rsidRPr="00FF748B">
        <w:rPr>
          <w:rFonts w:ascii="Times New Roman Tj" w:eastAsia="Calibri" w:hAnsi="Times New Roman Tj" w:cs="Arial"/>
          <w:sz w:val="26"/>
          <w:szCs w:val="26"/>
        </w:rPr>
        <w:t>Г</w:t>
      </w:r>
      <w:r w:rsidRPr="00FF748B">
        <w:rPr>
          <w:rFonts w:ascii="Times New Roman Tj" w:eastAsia="Calibri" w:hAnsi="Times New Roman Tj" w:cs="Times New Roman Tj"/>
          <w:sz w:val="26"/>
          <w:szCs w:val="26"/>
        </w:rPr>
        <w:t>афурова</w:t>
      </w:r>
      <w:r w:rsidRPr="00FF748B">
        <w:rPr>
          <w:rFonts w:ascii="Times New Roman Tj" w:eastAsia="Calibri" w:hAnsi="Times New Roman Tj" w:cs="Arial"/>
          <w:sz w:val="26"/>
          <w:szCs w:val="26"/>
        </w:rPr>
        <w:t xml:space="preserve">. </w:t>
      </w:r>
    </w:p>
    <w:p w:rsidR="00B0433C" w:rsidRPr="00FF748B" w:rsidRDefault="00B0433C" w:rsidP="00FF7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Times New Roman Tj" w:eastAsia="Calibri" w:hAnsi="Times New Roman Tj" w:cs="Arial"/>
          <w:sz w:val="26"/>
          <w:szCs w:val="26"/>
        </w:rPr>
      </w:pPr>
      <w:r w:rsidRPr="00FF748B">
        <w:rPr>
          <w:rFonts w:ascii="Times New Roman Tj" w:eastAsia="Calibri" w:hAnsi="Times New Roman Tj" w:cs="Arial"/>
          <w:sz w:val="26"/>
          <w:szCs w:val="26"/>
        </w:rPr>
        <w:t>Орлова Мария Владимировна-докторант Томского государственного университета</w:t>
      </w:r>
    </w:p>
    <w:p w:rsidR="00B0433C" w:rsidRPr="00FF748B" w:rsidRDefault="00B0433C" w:rsidP="00FF7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Times New Roman Tj" w:eastAsia="Calibri" w:hAnsi="Times New Roman Tj" w:cs="Arial"/>
          <w:sz w:val="26"/>
          <w:szCs w:val="26"/>
        </w:rPr>
      </w:pPr>
      <w:proofErr w:type="spellStart"/>
      <w:r w:rsidRPr="00FF748B">
        <w:rPr>
          <w:rFonts w:ascii="Times New Roman" w:hAnsi="Times New Roman" w:cs="Times New Roman"/>
          <w:sz w:val="28"/>
          <w:szCs w:val="28"/>
        </w:rPr>
        <w:lastRenderedPageBreak/>
        <w:t>Кучибоев</w:t>
      </w:r>
      <w:proofErr w:type="spellEnd"/>
      <w:r w:rsidRPr="00FF7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48B">
        <w:rPr>
          <w:rFonts w:ascii="Times New Roman" w:hAnsi="Times New Roman" w:cs="Times New Roman"/>
          <w:sz w:val="28"/>
          <w:szCs w:val="28"/>
        </w:rPr>
        <w:t>Абдурахим</w:t>
      </w:r>
      <w:proofErr w:type="spellEnd"/>
      <w:r w:rsidRPr="00FF7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48B">
        <w:rPr>
          <w:rFonts w:ascii="Times New Roman" w:hAnsi="Times New Roman" w:cs="Times New Roman"/>
          <w:sz w:val="28"/>
          <w:szCs w:val="28"/>
        </w:rPr>
        <w:t>Эргашевич</w:t>
      </w:r>
      <w:proofErr w:type="spellEnd"/>
      <w:r w:rsidRPr="00FF748B">
        <w:rPr>
          <w:rFonts w:ascii="Times New Roman" w:hAnsi="Times New Roman" w:cs="Times New Roman"/>
          <w:sz w:val="28"/>
          <w:szCs w:val="28"/>
        </w:rPr>
        <w:t xml:space="preserve"> – д.б.н., профессор, г. Ташкент</w:t>
      </w:r>
    </w:p>
    <w:p w:rsidR="00B0433C" w:rsidRPr="00FF748B" w:rsidRDefault="00D005A8" w:rsidP="00FF748B">
      <w:pPr>
        <w:autoSpaceDE w:val="0"/>
        <w:autoSpaceDN w:val="0"/>
        <w:adjustRightInd w:val="0"/>
        <w:spacing w:after="0"/>
        <w:rPr>
          <w:rFonts w:ascii="Times New Roman Tj" w:eastAsia="Calibri" w:hAnsi="Times New Roman Tj" w:cs="Arial"/>
          <w:sz w:val="26"/>
          <w:szCs w:val="26"/>
        </w:rPr>
      </w:pPr>
      <w:r w:rsidRPr="00FF748B">
        <w:rPr>
          <w:rFonts w:ascii="Times New Roman" w:hAnsi="Times New Roman" w:cs="Times New Roman"/>
          <w:sz w:val="28"/>
          <w:szCs w:val="28"/>
        </w:rPr>
        <w:t>10.</w:t>
      </w:r>
      <w:r w:rsidR="00B0433C" w:rsidRPr="00FF748B">
        <w:rPr>
          <w:rFonts w:ascii="Times New Roman" w:hAnsi="Times New Roman" w:cs="Times New Roman"/>
          <w:sz w:val="28"/>
          <w:szCs w:val="28"/>
        </w:rPr>
        <w:t xml:space="preserve">Аманов </w:t>
      </w:r>
      <w:proofErr w:type="spellStart"/>
      <w:r w:rsidR="00B0433C" w:rsidRPr="00FF748B">
        <w:rPr>
          <w:rFonts w:ascii="Times New Roman" w:hAnsi="Times New Roman" w:cs="Times New Roman"/>
          <w:sz w:val="28"/>
          <w:szCs w:val="28"/>
        </w:rPr>
        <w:t>Бахтияр</w:t>
      </w:r>
      <w:proofErr w:type="spellEnd"/>
      <w:r w:rsidR="00B0433C" w:rsidRPr="00FF7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33C" w:rsidRPr="00FF748B">
        <w:rPr>
          <w:rFonts w:ascii="Times New Roman" w:hAnsi="Times New Roman" w:cs="Times New Roman"/>
          <w:sz w:val="28"/>
          <w:szCs w:val="28"/>
        </w:rPr>
        <w:t>Хушбакович</w:t>
      </w:r>
      <w:proofErr w:type="spellEnd"/>
      <w:r w:rsidR="00B0433C" w:rsidRPr="00FF748B">
        <w:rPr>
          <w:rFonts w:ascii="Times New Roman" w:hAnsi="Times New Roman" w:cs="Times New Roman"/>
          <w:sz w:val="28"/>
          <w:szCs w:val="28"/>
        </w:rPr>
        <w:t xml:space="preserve">- </w:t>
      </w:r>
      <w:r w:rsidR="00D158A0" w:rsidRPr="00FF748B">
        <w:rPr>
          <w:rFonts w:ascii="Times New Roman" w:hAnsi="Times New Roman" w:cs="Times New Roman"/>
          <w:sz w:val="28"/>
          <w:szCs w:val="28"/>
        </w:rPr>
        <w:t xml:space="preserve">  </w:t>
      </w:r>
      <w:r w:rsidR="00B0433C" w:rsidRPr="00FF748B">
        <w:rPr>
          <w:rFonts w:ascii="Times New Roman" w:hAnsi="Times New Roman" w:cs="Times New Roman"/>
          <w:sz w:val="28"/>
          <w:szCs w:val="28"/>
        </w:rPr>
        <w:t>д.б.н., г. Чирчик</w:t>
      </w:r>
    </w:p>
    <w:p w:rsidR="00B0433C" w:rsidRPr="00FF748B" w:rsidRDefault="00B0433C" w:rsidP="00FF74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 Tj" w:eastAsia="Calibri" w:hAnsi="Times New Roman Tj" w:cs="Arial"/>
          <w:sz w:val="26"/>
          <w:szCs w:val="26"/>
        </w:rPr>
      </w:pPr>
      <w:r w:rsidRPr="00FF748B">
        <w:rPr>
          <w:rFonts w:ascii="Times New Roman" w:hAnsi="Times New Roman" w:cs="Times New Roman"/>
          <w:sz w:val="28"/>
          <w:szCs w:val="28"/>
        </w:rPr>
        <w:t xml:space="preserve">Азимов </w:t>
      </w:r>
      <w:proofErr w:type="spellStart"/>
      <w:r w:rsidRPr="00FF748B">
        <w:rPr>
          <w:rFonts w:ascii="Times New Roman" w:hAnsi="Times New Roman" w:cs="Times New Roman"/>
          <w:sz w:val="28"/>
          <w:szCs w:val="28"/>
        </w:rPr>
        <w:t>Абдулахат</w:t>
      </w:r>
      <w:proofErr w:type="spellEnd"/>
      <w:r w:rsidRPr="00FF748B">
        <w:rPr>
          <w:rFonts w:ascii="Times New Roman" w:hAnsi="Times New Roman" w:cs="Times New Roman"/>
          <w:sz w:val="28"/>
          <w:szCs w:val="28"/>
        </w:rPr>
        <w:t>-  д.б.н., профессор, г. Ташкент</w:t>
      </w:r>
    </w:p>
    <w:p w:rsidR="00B0433C" w:rsidRPr="00FF748B" w:rsidRDefault="004720C0" w:rsidP="00FF74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ascii="Times New Roman Tj" w:eastAsia="Calibri" w:hAnsi="Times New Roman Tj" w:cs="Arial"/>
          <w:sz w:val="26"/>
          <w:szCs w:val="26"/>
        </w:rPr>
      </w:pPr>
      <w:proofErr w:type="spellStart"/>
      <w:r w:rsidRPr="00FF748B">
        <w:rPr>
          <w:rFonts w:ascii="Times New Roman" w:hAnsi="Times New Roman" w:cs="Times New Roman"/>
          <w:sz w:val="28"/>
          <w:szCs w:val="28"/>
        </w:rPr>
        <w:t>Ошурмамадов</w:t>
      </w:r>
      <w:proofErr w:type="spellEnd"/>
      <w:r w:rsidRPr="00FF7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48B">
        <w:rPr>
          <w:rFonts w:ascii="Times New Roman" w:hAnsi="Times New Roman" w:cs="Times New Roman"/>
          <w:sz w:val="28"/>
          <w:szCs w:val="28"/>
        </w:rPr>
        <w:t>Нухзор</w:t>
      </w:r>
      <w:proofErr w:type="spellEnd"/>
      <w:r w:rsidRPr="00FF7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48B">
        <w:rPr>
          <w:rFonts w:ascii="Times New Roman" w:hAnsi="Times New Roman" w:cs="Times New Roman"/>
          <w:sz w:val="28"/>
          <w:szCs w:val="28"/>
        </w:rPr>
        <w:t>Айдармамад</w:t>
      </w:r>
      <w:proofErr w:type="spellEnd"/>
      <w:r w:rsidRPr="00FF748B">
        <w:rPr>
          <w:rFonts w:ascii="Times New Roman" w:hAnsi="Times New Roman" w:cs="Times New Roman"/>
          <w:sz w:val="28"/>
          <w:szCs w:val="28"/>
        </w:rPr>
        <w:t xml:space="preserve"> - к.б.н., старший научный сотрудник, г. Хорог</w:t>
      </w:r>
    </w:p>
    <w:p w:rsidR="004720C0" w:rsidRPr="00FF748B" w:rsidRDefault="004720C0" w:rsidP="00FF74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ascii="Times New Roman Tj" w:eastAsia="Calibri" w:hAnsi="Times New Roman Tj" w:cs="Arial"/>
          <w:sz w:val="26"/>
          <w:szCs w:val="26"/>
        </w:rPr>
      </w:pPr>
      <w:proofErr w:type="spellStart"/>
      <w:r w:rsidRPr="00FF748B">
        <w:rPr>
          <w:rFonts w:ascii="Times New Roman" w:hAnsi="Times New Roman" w:cs="Times New Roman"/>
          <w:sz w:val="28"/>
          <w:szCs w:val="28"/>
        </w:rPr>
        <w:t>Курбанбаев</w:t>
      </w:r>
      <w:proofErr w:type="spellEnd"/>
      <w:r w:rsidRPr="00FF7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48B">
        <w:rPr>
          <w:rFonts w:ascii="Times New Roman" w:hAnsi="Times New Roman" w:cs="Times New Roman"/>
          <w:sz w:val="28"/>
          <w:szCs w:val="28"/>
        </w:rPr>
        <w:t>Илхам</w:t>
      </w:r>
      <w:proofErr w:type="spellEnd"/>
      <w:r w:rsidRPr="00FF7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48B">
        <w:rPr>
          <w:rFonts w:ascii="Times New Roman" w:hAnsi="Times New Roman" w:cs="Times New Roman"/>
          <w:sz w:val="28"/>
          <w:szCs w:val="28"/>
        </w:rPr>
        <w:t>Джуманазарович</w:t>
      </w:r>
      <w:proofErr w:type="spellEnd"/>
      <w:r w:rsidRPr="00FF748B">
        <w:rPr>
          <w:rFonts w:ascii="Times New Roman" w:hAnsi="Times New Roman" w:cs="Times New Roman"/>
          <w:sz w:val="28"/>
          <w:szCs w:val="28"/>
        </w:rPr>
        <w:t xml:space="preserve"> - д.б.н., профессор, г. Ташкент</w:t>
      </w:r>
    </w:p>
    <w:p w:rsidR="004720C0" w:rsidRPr="00FF748B" w:rsidRDefault="004720C0" w:rsidP="00FF74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ascii="Times New Roman Tj" w:eastAsia="Calibri" w:hAnsi="Times New Roman Tj" w:cs="Arial"/>
          <w:sz w:val="26"/>
          <w:szCs w:val="26"/>
        </w:rPr>
      </w:pPr>
      <w:proofErr w:type="spellStart"/>
      <w:r w:rsidRPr="00FF748B">
        <w:rPr>
          <w:rFonts w:ascii="Times New Roman" w:hAnsi="Times New Roman" w:cs="Times New Roman"/>
          <w:sz w:val="28"/>
          <w:szCs w:val="28"/>
        </w:rPr>
        <w:t>Эргашев</w:t>
      </w:r>
      <w:proofErr w:type="spellEnd"/>
      <w:r w:rsidRPr="00FF7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48B">
        <w:rPr>
          <w:rFonts w:ascii="Times New Roman" w:hAnsi="Times New Roman" w:cs="Times New Roman"/>
          <w:sz w:val="28"/>
          <w:szCs w:val="28"/>
        </w:rPr>
        <w:t>Ориф</w:t>
      </w:r>
      <w:proofErr w:type="spellEnd"/>
      <w:r w:rsidRPr="00FF748B">
        <w:rPr>
          <w:rFonts w:ascii="Times New Roman" w:hAnsi="Times New Roman" w:cs="Times New Roman"/>
          <w:sz w:val="28"/>
          <w:szCs w:val="28"/>
        </w:rPr>
        <w:t xml:space="preserve"> – к.б.н.,</w:t>
      </w:r>
      <w:r w:rsidR="00C80283" w:rsidRPr="00FF748B">
        <w:rPr>
          <w:rFonts w:ascii="Times New Roman" w:hAnsi="Times New Roman" w:cs="Times New Roman"/>
          <w:sz w:val="28"/>
          <w:szCs w:val="28"/>
        </w:rPr>
        <w:t xml:space="preserve"> старший научный сотрудник,</w:t>
      </w:r>
      <w:r w:rsidRPr="00FF748B">
        <w:rPr>
          <w:rFonts w:ascii="Times New Roman" w:hAnsi="Times New Roman" w:cs="Times New Roman"/>
          <w:sz w:val="28"/>
          <w:szCs w:val="28"/>
        </w:rPr>
        <w:t xml:space="preserve"> г. Ташкент</w:t>
      </w:r>
    </w:p>
    <w:p w:rsidR="00D24473" w:rsidRPr="00DC3733" w:rsidRDefault="00D24473" w:rsidP="00B76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j" w:eastAsia="Calibri" w:hAnsi="Times New Roman Tj" w:cs="Times New Roman Tj"/>
          <w:b/>
          <w:sz w:val="24"/>
          <w:szCs w:val="24"/>
        </w:rPr>
      </w:pPr>
    </w:p>
    <w:p w:rsidR="00D24473" w:rsidRPr="00DC3733" w:rsidRDefault="00D24473" w:rsidP="00B76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j" w:eastAsia="Calibri" w:hAnsi="Times New Roman Tj" w:cs="Times New Roman Tj"/>
          <w:b/>
          <w:sz w:val="24"/>
          <w:szCs w:val="24"/>
        </w:rPr>
      </w:pPr>
    </w:p>
    <w:p w:rsidR="00D24473" w:rsidRPr="00DC3733" w:rsidRDefault="00D24473" w:rsidP="00B76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j" w:eastAsia="Calibri" w:hAnsi="Times New Roman Tj" w:cs="Times New Roman Tj"/>
          <w:b/>
          <w:sz w:val="24"/>
          <w:szCs w:val="24"/>
        </w:rPr>
      </w:pPr>
    </w:p>
    <w:p w:rsidR="008E379F" w:rsidRDefault="008E379F" w:rsidP="00B76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j" w:eastAsia="Calibri" w:hAnsi="Times New Roman Tj" w:cs="Times New Roman Tj"/>
          <w:b/>
          <w:color w:val="FF0000"/>
          <w:sz w:val="24"/>
          <w:szCs w:val="24"/>
        </w:rPr>
      </w:pPr>
    </w:p>
    <w:p w:rsidR="008E379F" w:rsidRDefault="008E379F" w:rsidP="00B76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j" w:eastAsia="Calibri" w:hAnsi="Times New Roman Tj" w:cs="Times New Roman Tj"/>
          <w:b/>
          <w:color w:val="FF0000"/>
          <w:sz w:val="24"/>
          <w:szCs w:val="24"/>
        </w:rPr>
      </w:pPr>
    </w:p>
    <w:p w:rsidR="008E379F" w:rsidRPr="00DC3733" w:rsidRDefault="008E379F" w:rsidP="00B76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j" w:eastAsia="Calibri" w:hAnsi="Times New Roman Tj" w:cs="Times New Roman Tj"/>
          <w:b/>
          <w:sz w:val="24"/>
          <w:szCs w:val="24"/>
        </w:rPr>
      </w:pPr>
    </w:p>
    <w:p w:rsidR="008E379F" w:rsidRPr="00DC3733" w:rsidRDefault="008E379F" w:rsidP="00B76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j" w:eastAsia="Calibri" w:hAnsi="Times New Roman Tj" w:cs="Times New Roman Tj"/>
          <w:b/>
          <w:sz w:val="24"/>
          <w:szCs w:val="24"/>
        </w:rPr>
      </w:pPr>
    </w:p>
    <w:p w:rsidR="008E379F" w:rsidRPr="00DC3733" w:rsidRDefault="008E379F" w:rsidP="00B76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j" w:eastAsia="Calibri" w:hAnsi="Times New Roman Tj" w:cs="Times New Roman Tj"/>
          <w:b/>
          <w:sz w:val="24"/>
          <w:szCs w:val="24"/>
        </w:rPr>
      </w:pPr>
    </w:p>
    <w:p w:rsidR="008E379F" w:rsidRPr="00DC3733" w:rsidRDefault="008E379F" w:rsidP="00B76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j" w:eastAsia="Calibri" w:hAnsi="Times New Roman Tj" w:cs="Times New Roman Tj"/>
          <w:b/>
          <w:sz w:val="24"/>
          <w:szCs w:val="24"/>
        </w:rPr>
      </w:pPr>
    </w:p>
    <w:p w:rsidR="008E379F" w:rsidRPr="00DC3733" w:rsidRDefault="008E379F" w:rsidP="00B76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j" w:eastAsia="Calibri" w:hAnsi="Times New Roman Tj" w:cs="Times New Roman Tj"/>
          <w:b/>
          <w:sz w:val="24"/>
          <w:szCs w:val="24"/>
        </w:rPr>
      </w:pPr>
    </w:p>
    <w:p w:rsidR="008E379F" w:rsidRPr="00DC3733" w:rsidRDefault="008E379F" w:rsidP="00B76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j" w:eastAsia="Calibri" w:hAnsi="Times New Roman Tj" w:cs="Times New Roman Tj"/>
          <w:b/>
          <w:sz w:val="24"/>
          <w:szCs w:val="24"/>
        </w:rPr>
      </w:pPr>
    </w:p>
    <w:p w:rsidR="008E379F" w:rsidRPr="00DC3733" w:rsidRDefault="008E379F" w:rsidP="00B76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j" w:eastAsia="Calibri" w:hAnsi="Times New Roman Tj" w:cs="Times New Roman Tj"/>
          <w:b/>
          <w:sz w:val="24"/>
          <w:szCs w:val="24"/>
        </w:rPr>
      </w:pPr>
    </w:p>
    <w:p w:rsidR="008E379F" w:rsidRPr="00DC3733" w:rsidRDefault="008E379F" w:rsidP="00B76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j" w:eastAsia="Calibri" w:hAnsi="Times New Roman Tj" w:cs="Times New Roman Tj"/>
          <w:b/>
          <w:sz w:val="24"/>
          <w:szCs w:val="24"/>
        </w:rPr>
      </w:pPr>
    </w:p>
    <w:p w:rsidR="008E379F" w:rsidRPr="00DC3733" w:rsidRDefault="008E379F" w:rsidP="00B76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j" w:eastAsia="Calibri" w:hAnsi="Times New Roman Tj" w:cs="Times New Roman Tj"/>
          <w:b/>
          <w:sz w:val="24"/>
          <w:szCs w:val="24"/>
        </w:rPr>
      </w:pPr>
    </w:p>
    <w:p w:rsidR="00FF748B" w:rsidRDefault="00FF748B" w:rsidP="00B76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j" w:eastAsia="Calibri" w:hAnsi="Times New Roman Tj" w:cs="Times New Roman Tj"/>
          <w:b/>
          <w:sz w:val="24"/>
          <w:szCs w:val="24"/>
        </w:rPr>
      </w:pPr>
    </w:p>
    <w:p w:rsidR="0043784B" w:rsidRPr="00DC3733" w:rsidRDefault="0043784B" w:rsidP="00FF748B">
      <w:pPr>
        <w:autoSpaceDE w:val="0"/>
        <w:autoSpaceDN w:val="0"/>
        <w:adjustRightInd w:val="0"/>
        <w:spacing w:after="0" w:line="240" w:lineRule="auto"/>
        <w:rPr>
          <w:rFonts w:ascii="Times New Roman Tj" w:eastAsia="Calibri" w:hAnsi="Times New Roman Tj" w:cs="Times New Roman Tj"/>
          <w:b/>
          <w:sz w:val="24"/>
          <w:szCs w:val="24"/>
        </w:rPr>
      </w:pPr>
      <w:r w:rsidRPr="00DC3733">
        <w:rPr>
          <w:rFonts w:ascii="Times New Roman Tj" w:eastAsia="Calibri" w:hAnsi="Times New Roman Tj" w:cs="Times New Roman Tj"/>
          <w:b/>
          <w:sz w:val="24"/>
          <w:szCs w:val="24"/>
        </w:rPr>
        <w:lastRenderedPageBreak/>
        <w:t>ХАБИЛОВ ТОЛИБДЖАН КАДЫРОВИЧ</w:t>
      </w:r>
    </w:p>
    <w:p w:rsidR="0043784B" w:rsidRPr="00B766B8" w:rsidRDefault="0043784B" w:rsidP="00FF748B">
      <w:pPr>
        <w:autoSpaceDE w:val="0"/>
        <w:autoSpaceDN w:val="0"/>
        <w:adjustRightInd w:val="0"/>
        <w:spacing w:after="0" w:line="240" w:lineRule="auto"/>
        <w:rPr>
          <w:rFonts w:ascii="Times New Roman Tj" w:eastAsia="Calibri" w:hAnsi="Times New Roman Tj" w:cs="Times New Roman Tj"/>
          <w:color w:val="000000"/>
          <w:sz w:val="24"/>
          <w:szCs w:val="24"/>
        </w:rPr>
      </w:pPr>
      <w:r w:rsidRPr="00DC3733">
        <w:rPr>
          <w:rFonts w:ascii="Times New Roman Tj" w:eastAsia="Calibri" w:hAnsi="Times New Roman Tj" w:cs="Times New Roman Tj"/>
          <w:sz w:val="24"/>
          <w:szCs w:val="24"/>
        </w:rPr>
        <w:t xml:space="preserve"> </w:t>
      </w:r>
      <w:r w:rsidRPr="00DC3733">
        <w:rPr>
          <w:rFonts w:ascii="Times New Roman Tj" w:eastAsia="Calibri" w:hAnsi="Times New Roman Tj" w:cs="Times New Roman Tj"/>
          <w:sz w:val="24"/>
          <w:szCs w:val="24"/>
        </w:rPr>
        <w:tab/>
        <w:t xml:space="preserve">Доктор биологических наук, Академик Международной Академии Высшей Школы, профессор </w:t>
      </w:r>
      <w:r w:rsidRPr="00DC3733">
        <w:rPr>
          <w:rFonts w:ascii="Times New Roman Tj" w:eastAsia="Calibri" w:hAnsi="Times New Roman Tj" w:cs="Times New Roman Tj"/>
          <w:b/>
          <w:sz w:val="24"/>
          <w:szCs w:val="24"/>
        </w:rPr>
        <w:t xml:space="preserve">ХАБИЛОВ ТОЛИБДЖАН КАДЫРОВИЧ </w:t>
      </w:r>
      <w:r w:rsidRPr="00DC3733">
        <w:rPr>
          <w:rFonts w:ascii="Times New Roman Tj" w:eastAsia="Calibri" w:hAnsi="Times New Roman Tj" w:cs="Times New Roman Tj"/>
          <w:sz w:val="24"/>
          <w:szCs w:val="24"/>
        </w:rPr>
        <w:t xml:space="preserve">родился 9 </w:t>
      </w:r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майя 1953г., в </w:t>
      </w:r>
      <w:proofErr w:type="spellStart"/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г.Худжанде</w:t>
      </w:r>
      <w:proofErr w:type="spellEnd"/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(</w:t>
      </w:r>
      <w:proofErr w:type="spellStart"/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бывш.Ленинабад</w:t>
      </w:r>
      <w:proofErr w:type="spellEnd"/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).</w:t>
      </w:r>
      <w:r w:rsidRPr="00B766B8">
        <w:rPr>
          <w:rFonts w:ascii="Cambria" w:eastAsia="Calibri" w:hAnsi="Cambria" w:cs="Times New Roman Tj"/>
          <w:color w:val="000000"/>
          <w:sz w:val="24"/>
          <w:szCs w:val="24"/>
        </w:rPr>
        <w:t xml:space="preserve"> После окончания средней школы</w:t>
      </w:r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№1 имени А.С. Пушкина (1970) поступил на биолого-почвенный факультет Ленинградского ордена Ленина и ордена Трудового Красного Знамени </w:t>
      </w:r>
      <w:r w:rsidR="005B64C0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университет </w:t>
      </w:r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имени </w:t>
      </w:r>
      <w:proofErr w:type="spellStart"/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А.А.Жданов</w:t>
      </w:r>
      <w:r w:rsidR="005B64C0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а</w:t>
      </w:r>
      <w:proofErr w:type="spellEnd"/>
      <w:r w:rsidR="005B64C0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,</w:t>
      </w:r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</w:t>
      </w:r>
      <w:r w:rsidR="005B64C0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который окончил в </w:t>
      </w:r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1975</w:t>
      </w:r>
      <w:r w:rsidR="005B64C0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г.</w:t>
      </w:r>
    </w:p>
    <w:p w:rsidR="005B64C0" w:rsidRPr="00B766B8" w:rsidRDefault="005B64C0" w:rsidP="00FF748B">
      <w:pPr>
        <w:autoSpaceDE w:val="0"/>
        <w:autoSpaceDN w:val="0"/>
        <w:adjustRightInd w:val="0"/>
        <w:spacing w:after="0" w:line="240" w:lineRule="auto"/>
        <w:rPr>
          <w:rFonts w:ascii="Times New Roman Tj" w:eastAsia="Calibri" w:hAnsi="Times New Roman Tj" w:cs="Times New Roman Tj"/>
          <w:color w:val="000000"/>
          <w:sz w:val="24"/>
          <w:szCs w:val="24"/>
        </w:rPr>
      </w:pPr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С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15 сентябр</w:t>
      </w:r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я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1975</w:t>
      </w:r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г. по настоящее время работает в </w:t>
      </w:r>
      <w:proofErr w:type="spellStart"/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Худжандском</w:t>
      </w:r>
      <w:proofErr w:type="spellEnd"/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государственном университете имени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акад. Б. </w:t>
      </w:r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Г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афуров</w:t>
      </w:r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а (</w:t>
      </w:r>
      <w:proofErr w:type="spellStart"/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бывш.Ленинабадский</w:t>
      </w:r>
      <w:proofErr w:type="spellEnd"/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</w:t>
      </w:r>
      <w:proofErr w:type="spellStart"/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госпединститут</w:t>
      </w:r>
      <w:proofErr w:type="spellEnd"/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имени </w:t>
      </w:r>
      <w:proofErr w:type="spellStart"/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С.М.Кирова</w:t>
      </w:r>
      <w:proofErr w:type="spellEnd"/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).</w:t>
      </w:r>
    </w:p>
    <w:p w:rsidR="00D24473" w:rsidRDefault="005B64C0" w:rsidP="00FF74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Трудовую деятельность начал с должности старшего лаборанта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кафедр</w:t>
      </w:r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ы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зоологи</w:t>
      </w:r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и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(1975-77), </w:t>
      </w:r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затем 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ассистент</w:t>
      </w:r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кафедры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(1977-79), </w:t>
      </w:r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старший преподаватель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(1979-83), до</w:t>
      </w:r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ц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ент, </w:t>
      </w:r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заведующий к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афедр</w:t>
      </w:r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ой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зоологии </w:t>
      </w:r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ЛГПИ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-Х</w:t>
      </w:r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ГУ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(1984-1993), профессор, </w:t>
      </w:r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заведующий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кафедр</w:t>
      </w:r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ой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зоологи</w:t>
      </w:r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и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(1995),   </w:t>
      </w:r>
      <w:r w:rsidR="00A616D3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про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ректор </w:t>
      </w:r>
      <w:r w:rsidR="00A616D3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по научной работе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(1995-2001)</w:t>
      </w:r>
      <w:r w:rsidR="00A616D3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. В этот период под непосредственным руководством </w:t>
      </w:r>
      <w:proofErr w:type="spellStart"/>
      <w:r w:rsidR="00A616D3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Т.К.Хабилова</w:t>
      </w:r>
      <w:proofErr w:type="spellEnd"/>
      <w:r w:rsidR="00A616D3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были созданы первые диссертационные советы в университете по специальностям </w:t>
      </w:r>
      <w:r w:rsidR="00A616D3" w:rsidRPr="00B766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“Отечественная </w:t>
      </w:r>
      <w:proofErr w:type="gramStart"/>
      <w:r w:rsidR="00A616D3" w:rsidRPr="00B766B8">
        <w:rPr>
          <w:rFonts w:ascii="Times New Roman" w:eastAsia="Calibri" w:hAnsi="Times New Roman" w:cs="Times New Roman"/>
          <w:color w:val="000000"/>
          <w:sz w:val="24"/>
          <w:szCs w:val="24"/>
        </w:rPr>
        <w:t>история</w:t>
      </w:r>
      <w:r w:rsidR="00364A21" w:rsidRPr="00B766B8">
        <w:rPr>
          <w:rFonts w:ascii="Times New Roman" w:eastAsia="Calibri" w:hAnsi="Times New Roman" w:cs="Times New Roman"/>
          <w:color w:val="000000"/>
          <w:sz w:val="24"/>
          <w:szCs w:val="24"/>
        </w:rPr>
        <w:t>”  и</w:t>
      </w:r>
      <w:proofErr w:type="gramEnd"/>
      <w:r w:rsidR="00364A21" w:rsidRPr="00B766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Филологические науки”</w:t>
      </w:r>
      <w:r w:rsidR="0043784B" w:rsidRPr="00B766B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</w:t>
      </w:r>
      <w:r w:rsidR="00364A21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открыта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аспирантура, </w:t>
      </w:r>
      <w:r w:rsidR="00364A21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организован ежегодный конкурс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«</w:t>
      </w:r>
      <w:r w:rsidR="00364A21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Ученый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</w:t>
      </w:r>
      <w:r w:rsidR="00364A21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года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» </w:t>
      </w:r>
      <w:r w:rsidR="00364A21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и др. В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2001-2010</w:t>
      </w:r>
      <w:r w:rsidR="00364A21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</w:t>
      </w:r>
      <w:r w:rsidR="00364A21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lastRenderedPageBreak/>
        <w:t>гг.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</w:t>
      </w:r>
      <w:proofErr w:type="spellStart"/>
      <w:proofErr w:type="gramStart"/>
      <w:r w:rsidR="00364A21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Т.К</w:t>
      </w:r>
      <w:proofErr w:type="gramEnd"/>
      <w:r w:rsidR="00364A21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.Хабилов</w:t>
      </w:r>
      <w:proofErr w:type="spellEnd"/>
      <w:r w:rsidR="00364A21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про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ректор </w:t>
      </w:r>
      <w:r w:rsidR="00364A21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по учебной работе 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Х</w:t>
      </w:r>
      <w:r w:rsidR="00364A21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ГУ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</w:t>
      </w:r>
      <w:r w:rsidR="00364A21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имени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акад. Б. </w:t>
      </w:r>
      <w:r w:rsidR="00364A21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Г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афуров</w:t>
      </w:r>
      <w:r w:rsidR="00364A21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а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, </w:t>
      </w:r>
      <w:r w:rsidR="006461F2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в этот период </w:t>
      </w:r>
      <w:r w:rsidR="00364A21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появляются новые факультеты</w:t>
      </w:r>
      <w:r w:rsidR="006461F2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и кафедры</w:t>
      </w:r>
      <w:r w:rsidR="00364A21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, организуется военная кафедра и осуществляется переход к кредитной системе обучения.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</w:t>
      </w:r>
      <w:r w:rsidR="00364A21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С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 2010 </w:t>
      </w:r>
      <w:r w:rsidR="003B16EF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по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2020</w:t>
      </w:r>
      <w:r w:rsidR="003B16EF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гг. </w:t>
      </w:r>
      <w:proofErr w:type="spellStart"/>
      <w:r w:rsidR="003B16EF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Т.К.Хабилов</w:t>
      </w:r>
      <w:proofErr w:type="spellEnd"/>
      <w:r w:rsidR="003B16EF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директор </w:t>
      </w:r>
      <w:r w:rsidR="003B16EF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Института естественных наук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Х</w:t>
      </w:r>
      <w:r w:rsidR="003B16EF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ГУ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</w:t>
      </w:r>
      <w:r w:rsidR="003B16EF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имени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акад. </w:t>
      </w:r>
      <w:proofErr w:type="spellStart"/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Б.</w:t>
      </w:r>
      <w:r w:rsidR="003B16EF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Г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афуров</w:t>
      </w:r>
      <w:r w:rsidR="003B16EF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а</w:t>
      </w:r>
      <w:proofErr w:type="spellEnd"/>
      <w:r w:rsidR="006461F2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, а с 2021г. профессор, старший научный сотрудник Института</w:t>
      </w:r>
      <w:r w:rsidR="003B16EF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.</w:t>
      </w:r>
      <w:r w:rsid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</w:t>
      </w:r>
      <w:r w:rsidR="00B62040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На протяжении многих лет п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рофессор </w:t>
      </w:r>
      <w:proofErr w:type="spellStart"/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Хабилов</w:t>
      </w:r>
      <w:proofErr w:type="spellEnd"/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Т.К. </w:t>
      </w:r>
      <w:r w:rsidR="00B62040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являлся членом советов по защите кандидатских и докторских диссертаций в Институте зоологии и паразитологии АН РТ, Институте зоологии АН </w:t>
      </w:r>
      <w:proofErr w:type="spellStart"/>
      <w:r w:rsidR="00B62040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РУзб</w:t>
      </w:r>
      <w:proofErr w:type="spellEnd"/>
      <w:r w:rsidR="00B62040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., Таджикском национальном университет. В</w:t>
      </w:r>
      <w:r w:rsid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</w:t>
      </w:r>
      <w:r w:rsidR="00B62040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настоящее время является председателем диссертационного совета по </w:t>
      </w:r>
      <w:r w:rsidR="00E70CF3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защите диссертаций по специальности </w:t>
      </w:r>
      <w:r w:rsidR="00E70CF3" w:rsidRPr="00B766B8">
        <w:rPr>
          <w:rFonts w:eastAsia="Calibri" w:cs="Times New Roman Tj"/>
          <w:color w:val="000000"/>
          <w:sz w:val="24"/>
          <w:szCs w:val="24"/>
        </w:rPr>
        <w:t>“</w:t>
      </w:r>
      <w:r w:rsidR="00B62040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биологи</w:t>
      </w:r>
      <w:r w:rsidR="00E70CF3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я</w:t>
      </w:r>
      <w:r w:rsidR="00E70CF3" w:rsidRPr="00B766B8">
        <w:rPr>
          <w:rFonts w:eastAsia="Calibri" w:cs="Times New Roman Tj"/>
          <w:color w:val="000000"/>
          <w:sz w:val="24"/>
          <w:szCs w:val="24"/>
        </w:rPr>
        <w:t>”</w:t>
      </w:r>
      <w:r w:rsidR="00B62040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в </w:t>
      </w:r>
      <w:proofErr w:type="spellStart"/>
      <w:r w:rsidR="00B62040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Худжандско</w:t>
      </w:r>
      <w:r w:rsidR="00E70CF3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м</w:t>
      </w:r>
      <w:proofErr w:type="spellEnd"/>
      <w:r w:rsidR="00B62040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государственно</w:t>
      </w:r>
      <w:r w:rsidR="00E70CF3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м</w:t>
      </w:r>
      <w:r w:rsidR="00B62040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университет</w:t>
      </w:r>
      <w:r w:rsidR="00E70CF3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е,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</w:t>
      </w:r>
      <w:r w:rsidR="00B62040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созданно</w:t>
      </w:r>
      <w:r w:rsidR="00E70CF3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м</w:t>
      </w:r>
      <w:r w:rsidR="00B62040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по его инициативе</w:t>
      </w:r>
      <w:r w:rsidR="00E70CF3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,</w:t>
      </w:r>
      <w:r w:rsidR="00B62040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</w:t>
      </w:r>
      <w:r w:rsidR="00E70CF3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впервые за 90 лет существования вуза и главным редактором журнала 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</w:t>
      </w:r>
      <w:r w:rsidR="0043784B" w:rsidRPr="00B766B8">
        <w:rPr>
          <w:rFonts w:ascii="Times New Roman" w:eastAsia="Calibri" w:hAnsi="Times New Roman" w:cs="Times New Roman"/>
          <w:color w:val="000000"/>
          <w:sz w:val="24"/>
          <w:szCs w:val="24"/>
        </w:rPr>
        <w:t>“</w:t>
      </w:r>
      <w:r w:rsidR="00E70CF3" w:rsidRPr="00B766B8">
        <w:rPr>
          <w:rFonts w:ascii="Times New Roman" w:eastAsia="Calibri" w:hAnsi="Times New Roman" w:cs="Times New Roman"/>
          <w:color w:val="000000"/>
          <w:sz w:val="24"/>
          <w:szCs w:val="24"/>
        </w:rPr>
        <w:t>Ученые записки.</w:t>
      </w:r>
      <w:r w:rsidR="00E70CF3" w:rsidRPr="00B766B8">
        <w:rPr>
          <w:rFonts w:ascii="Calibri" w:eastAsia="Calibri" w:hAnsi="Calibri" w:cs="Times New Roman Tj"/>
          <w:color w:val="000000"/>
          <w:sz w:val="24"/>
          <w:szCs w:val="24"/>
        </w:rPr>
        <w:t xml:space="preserve"> </w:t>
      </w:r>
      <w:proofErr w:type="spellStart"/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Номаи</w:t>
      </w:r>
      <w:proofErr w:type="spellEnd"/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ДДХ, </w:t>
      </w:r>
      <w:r w:rsidR="00E70CF3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серия естественные и экономические науки</w:t>
      </w:r>
      <w:r w:rsidR="0043784B" w:rsidRPr="00B766B8">
        <w:rPr>
          <w:rFonts w:ascii="Calibri" w:eastAsia="Calibri" w:hAnsi="Calibri" w:cs="Times New Roman Tj"/>
          <w:color w:val="000000"/>
          <w:sz w:val="24"/>
          <w:szCs w:val="24"/>
        </w:rPr>
        <w:t>”</w:t>
      </w:r>
      <w:r w:rsidR="00A27C29" w:rsidRPr="00B766B8">
        <w:rPr>
          <w:rFonts w:ascii="Calibri" w:eastAsia="Calibri" w:hAnsi="Calibri" w:cs="Times New Roman Tj"/>
          <w:color w:val="000000"/>
          <w:sz w:val="24"/>
          <w:szCs w:val="24"/>
        </w:rPr>
        <w:t xml:space="preserve">, </w:t>
      </w:r>
      <w:r w:rsidR="00A27C29" w:rsidRPr="00B766B8">
        <w:rPr>
          <w:rFonts w:ascii="Times New Roman" w:eastAsia="Calibri" w:hAnsi="Times New Roman" w:cs="Times New Roman"/>
          <w:color w:val="000000"/>
          <w:sz w:val="24"/>
          <w:szCs w:val="24"/>
        </w:rPr>
        <w:t>который входит в Перечень ВАК РФ и ВАК при Президенте РТ</w:t>
      </w:r>
      <w:r w:rsidR="0043784B" w:rsidRPr="00B766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3784B" w:rsidRPr="00B766B8" w:rsidRDefault="0043784B" w:rsidP="00FF748B">
      <w:pPr>
        <w:autoSpaceDE w:val="0"/>
        <w:autoSpaceDN w:val="0"/>
        <w:adjustRightInd w:val="0"/>
        <w:spacing w:after="0" w:line="240" w:lineRule="auto"/>
        <w:rPr>
          <w:rFonts w:ascii="Times New Roman Tj" w:eastAsia="Calibri" w:hAnsi="Times New Roman Tj" w:cs="Times New Roman Tj"/>
          <w:color w:val="000000"/>
          <w:sz w:val="24"/>
          <w:szCs w:val="24"/>
        </w:rPr>
      </w:pPr>
      <w:r w:rsidRPr="00B766B8">
        <w:rPr>
          <w:rFonts w:ascii="Times New Roman Tj" w:eastAsia="Calibri" w:hAnsi="Times New Roman Tj" w:cs="Times New Roman"/>
          <w:color w:val="000000"/>
          <w:sz w:val="24"/>
          <w:szCs w:val="24"/>
        </w:rPr>
        <w:t xml:space="preserve">Профессор </w:t>
      </w:r>
      <w:proofErr w:type="spellStart"/>
      <w:r w:rsidRPr="00B766B8">
        <w:rPr>
          <w:rFonts w:ascii="Times New Roman Tj" w:eastAsia="Calibri" w:hAnsi="Times New Roman Tj" w:cs="Times New Roman"/>
          <w:color w:val="000000"/>
          <w:sz w:val="24"/>
          <w:szCs w:val="24"/>
        </w:rPr>
        <w:t>Хабилов</w:t>
      </w:r>
      <w:proofErr w:type="spellEnd"/>
      <w:r w:rsidRPr="00B766B8">
        <w:rPr>
          <w:rFonts w:ascii="Times New Roman Tj" w:eastAsia="Calibri" w:hAnsi="Times New Roman Tj" w:cs="Times New Roman"/>
          <w:color w:val="000000"/>
          <w:sz w:val="24"/>
          <w:szCs w:val="24"/>
        </w:rPr>
        <w:t xml:space="preserve"> </w:t>
      </w:r>
      <w:proofErr w:type="spellStart"/>
      <w:r w:rsidRPr="00B766B8">
        <w:rPr>
          <w:rFonts w:ascii="Times New Roman Tj" w:eastAsia="Calibri" w:hAnsi="Times New Roman Tj" w:cs="Times New Roman"/>
          <w:color w:val="000000"/>
          <w:sz w:val="24"/>
          <w:szCs w:val="24"/>
        </w:rPr>
        <w:t>Толиб</w:t>
      </w:r>
      <w:r w:rsidR="00E70CF3" w:rsidRPr="00B766B8">
        <w:rPr>
          <w:rFonts w:ascii="Times New Roman Tj" w:eastAsia="Calibri" w:hAnsi="Times New Roman Tj" w:cs="Times New Roman"/>
          <w:color w:val="000000"/>
          <w:sz w:val="24"/>
          <w:szCs w:val="24"/>
        </w:rPr>
        <w:t>джан</w:t>
      </w:r>
      <w:proofErr w:type="spellEnd"/>
      <w:r w:rsidRPr="00B766B8">
        <w:rPr>
          <w:rFonts w:ascii="Times New Roman Tj" w:eastAsia="Calibri" w:hAnsi="Times New Roman Tj" w:cs="Times New Roman"/>
          <w:color w:val="000000"/>
          <w:sz w:val="24"/>
          <w:szCs w:val="24"/>
        </w:rPr>
        <w:t xml:space="preserve"> </w:t>
      </w:r>
      <w:proofErr w:type="spellStart"/>
      <w:r w:rsidRPr="00B766B8">
        <w:rPr>
          <w:rFonts w:ascii="Times New Roman Tj" w:eastAsia="Calibri" w:hAnsi="Times New Roman Tj" w:cs="Times New Roman"/>
          <w:color w:val="000000"/>
          <w:sz w:val="24"/>
          <w:szCs w:val="24"/>
        </w:rPr>
        <w:t>К</w:t>
      </w:r>
      <w:r w:rsidR="00E70CF3" w:rsidRPr="00B766B8">
        <w:rPr>
          <w:rFonts w:ascii="Times New Roman Tj" w:eastAsia="Calibri" w:hAnsi="Times New Roman Tj" w:cs="Times New Roman"/>
          <w:color w:val="000000"/>
          <w:sz w:val="24"/>
          <w:szCs w:val="24"/>
        </w:rPr>
        <w:t>а</w:t>
      </w:r>
      <w:r w:rsidRPr="00B766B8">
        <w:rPr>
          <w:rFonts w:ascii="Times New Roman Tj" w:eastAsia="Calibri" w:hAnsi="Times New Roman Tj" w:cs="Times New Roman"/>
          <w:color w:val="000000"/>
          <w:sz w:val="24"/>
          <w:szCs w:val="24"/>
        </w:rPr>
        <w:t>д</w:t>
      </w:r>
      <w:r w:rsidR="00E70CF3" w:rsidRPr="00B766B8">
        <w:rPr>
          <w:rFonts w:ascii="Times New Roman Tj" w:eastAsia="Calibri" w:hAnsi="Times New Roman Tj" w:cs="Times New Roman"/>
          <w:color w:val="000000"/>
          <w:sz w:val="24"/>
          <w:szCs w:val="24"/>
        </w:rPr>
        <w:t>ы</w:t>
      </w:r>
      <w:r w:rsidRPr="00B766B8">
        <w:rPr>
          <w:rFonts w:ascii="Times New Roman Tj" w:eastAsia="Calibri" w:hAnsi="Times New Roman Tj" w:cs="Times New Roman"/>
          <w:color w:val="000000"/>
          <w:sz w:val="24"/>
          <w:szCs w:val="24"/>
        </w:rPr>
        <w:t>рович</w:t>
      </w:r>
      <w:proofErr w:type="spellEnd"/>
      <w:r w:rsidRPr="00B766B8">
        <w:rPr>
          <w:rFonts w:ascii="Times New Roman Tj" w:eastAsia="Calibri" w:hAnsi="Times New Roman Tj" w:cs="Times New Roman"/>
          <w:color w:val="000000"/>
          <w:sz w:val="24"/>
          <w:szCs w:val="24"/>
        </w:rPr>
        <w:t xml:space="preserve"> </w:t>
      </w:r>
      <w:r w:rsidR="00E70CF3" w:rsidRPr="00B766B8">
        <w:rPr>
          <w:rFonts w:ascii="Times New Roman Tj" w:eastAsia="Calibri" w:hAnsi="Times New Roman Tj" w:cs="Times New Roman"/>
          <w:color w:val="000000"/>
          <w:sz w:val="24"/>
          <w:szCs w:val="24"/>
        </w:rPr>
        <w:t xml:space="preserve">является членом Российского </w:t>
      </w:r>
      <w:proofErr w:type="spellStart"/>
      <w:r w:rsidR="00E70CF3" w:rsidRPr="00B766B8">
        <w:rPr>
          <w:rFonts w:ascii="Times New Roman Tj" w:eastAsia="Calibri" w:hAnsi="Times New Roman Tj" w:cs="Times New Roman"/>
          <w:color w:val="000000"/>
          <w:sz w:val="24"/>
          <w:szCs w:val="24"/>
        </w:rPr>
        <w:t>Териологич</w:t>
      </w:r>
      <w:bookmarkStart w:id="0" w:name="_GoBack"/>
      <w:bookmarkEnd w:id="0"/>
      <w:r w:rsidR="00E70CF3" w:rsidRPr="00B766B8">
        <w:rPr>
          <w:rFonts w:ascii="Times New Roman Tj" w:eastAsia="Calibri" w:hAnsi="Times New Roman Tj" w:cs="Times New Roman"/>
          <w:color w:val="000000"/>
          <w:sz w:val="24"/>
          <w:szCs w:val="24"/>
        </w:rPr>
        <w:t>еского</w:t>
      </w:r>
      <w:proofErr w:type="spellEnd"/>
      <w:r w:rsidR="00E70CF3" w:rsidRPr="00B766B8">
        <w:rPr>
          <w:rFonts w:ascii="Times New Roman Tj" w:eastAsia="Calibri" w:hAnsi="Times New Roman Tj" w:cs="Times New Roman"/>
          <w:color w:val="000000"/>
          <w:sz w:val="24"/>
          <w:szCs w:val="24"/>
        </w:rPr>
        <w:t xml:space="preserve"> общества РАН, (</w:t>
      </w:r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с.1991), </w:t>
      </w:r>
      <w:r w:rsidR="00E70CF3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Американского </w:t>
      </w:r>
      <w:proofErr w:type="spellStart"/>
      <w:r w:rsidR="00E70CF3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Мамм</w:t>
      </w:r>
      <w:r w:rsidR="00A27C29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а</w:t>
      </w:r>
      <w:r w:rsidR="00E70CF3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логического</w:t>
      </w:r>
      <w:proofErr w:type="spellEnd"/>
      <w:r w:rsidR="00E70CF3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общества</w:t>
      </w:r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</w:t>
      </w:r>
      <w:proofErr w:type="gramStart"/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( с.</w:t>
      </w:r>
      <w:proofErr w:type="gramEnd"/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1997), </w:t>
      </w:r>
      <w:r w:rsidR="00E70CF3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членом</w:t>
      </w:r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Комисси</w:t>
      </w:r>
      <w:r w:rsidR="00E70CF3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и</w:t>
      </w:r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</w:t>
      </w:r>
      <w:r w:rsidR="00E70CF3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по редким и исчезающим видам животных </w:t>
      </w:r>
      <w:r w:rsidR="00E70CF3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lastRenderedPageBreak/>
        <w:t>Международного Союза Охраны Природы</w:t>
      </w:r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(</w:t>
      </w:r>
      <w:r w:rsidRPr="00B766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IU</w:t>
      </w:r>
      <w:r w:rsidRPr="00B766B8">
        <w:rPr>
          <w:rFonts w:ascii="Times New Roman" w:eastAsia="Calibri" w:hAnsi="Times New Roman" w:cs="Times New Roman"/>
          <w:color w:val="000000"/>
          <w:sz w:val="24"/>
          <w:szCs w:val="24"/>
        </w:rPr>
        <w:t>CN</w:t>
      </w:r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-МСОП) (Женева, 2001). </w:t>
      </w:r>
      <w:r w:rsidR="00947D2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Опубликовал более</w:t>
      </w:r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</w:t>
      </w:r>
      <w:r w:rsidRPr="00B766B8">
        <w:rPr>
          <w:rFonts w:ascii="Times New Roman Tj" w:eastAsia="Calibri" w:hAnsi="Times New Roman Tj" w:cs="Times New Roman"/>
          <w:color w:val="000000"/>
          <w:sz w:val="24"/>
          <w:szCs w:val="24"/>
        </w:rPr>
        <w:t>150</w:t>
      </w:r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</w:t>
      </w:r>
      <w:r w:rsidR="00947D2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научных работ</w:t>
      </w:r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, 5 монографи</w:t>
      </w:r>
      <w:r w:rsidR="00947D2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й по проблемам экологии и сохранения биоразнообразия, в том числе </w:t>
      </w:r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</w:t>
      </w:r>
      <w:r w:rsidR="00947D2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более </w:t>
      </w:r>
      <w:r w:rsidRPr="00B766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50 </w:t>
      </w:r>
      <w:r w:rsidR="00947D2B" w:rsidRPr="00B766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статей в </w:t>
      </w:r>
      <w:r w:rsidR="008B165D">
        <w:rPr>
          <w:rFonts w:ascii="Times New Roman" w:eastAsia="Calibri" w:hAnsi="Times New Roman" w:cs="Times New Roman"/>
          <w:color w:val="000000"/>
          <w:sz w:val="24"/>
          <w:szCs w:val="24"/>
        </w:rPr>
        <w:t>различных</w:t>
      </w:r>
      <w:r w:rsidR="00947D2B" w:rsidRPr="00B766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зарубежных изданиях.</w:t>
      </w:r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 </w:t>
      </w:r>
    </w:p>
    <w:p w:rsidR="0043784B" w:rsidRPr="00B766B8" w:rsidRDefault="006461F2" w:rsidP="00B7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Tj" w:eastAsia="Calibri" w:hAnsi="Times New Roman Tj" w:cs="Times New Roman Tj"/>
          <w:color w:val="000000"/>
          <w:sz w:val="24"/>
          <w:szCs w:val="24"/>
        </w:rPr>
      </w:pPr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Доктор биологических наук</w:t>
      </w:r>
      <w:r w:rsidR="00A27C29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,</w:t>
      </w:r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п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рофессор </w:t>
      </w:r>
      <w:proofErr w:type="spellStart"/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Хабилов</w:t>
      </w:r>
      <w:proofErr w:type="spellEnd"/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Т.К. </w:t>
      </w:r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неоднократно </w:t>
      </w:r>
      <w:r w:rsidR="00A27C29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представлял таджикскую науку и </w:t>
      </w:r>
      <w:r w:rsidR="00947D2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выступал с научными докладами на</w:t>
      </w:r>
      <w:r w:rsidR="00A27C29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престижных  международных </w:t>
      </w:r>
      <w:r w:rsidR="00947D2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симпозиумах и конференциях во многих странах мира, среди них в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Саутгемптон</w:t>
      </w:r>
      <w:r w:rsidR="00947D2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е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(Англия, 1995), </w:t>
      </w:r>
      <w:proofErr w:type="spellStart"/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Велдховен</w:t>
      </w:r>
      <w:r w:rsidR="00947D2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е</w:t>
      </w:r>
      <w:proofErr w:type="spellEnd"/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(Нидерланд</w:t>
      </w:r>
      <w:r w:rsidR="00947D2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ы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, 1996), Люксембург</w:t>
      </w:r>
      <w:r w:rsidR="00A27C29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е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(1996), Бостон</w:t>
      </w:r>
      <w:r w:rsidR="00A27C29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е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(</w:t>
      </w:r>
      <w:r w:rsidR="00947D2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США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, 1995,1997), </w:t>
      </w:r>
      <w:proofErr w:type="spellStart"/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Акапул</w:t>
      </w:r>
      <w:r w:rsidR="00947D2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ь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к</w:t>
      </w:r>
      <w:r w:rsidR="00A27C29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е</w:t>
      </w:r>
      <w:proofErr w:type="spellEnd"/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(Мексика, 1997), </w:t>
      </w:r>
      <w:proofErr w:type="spellStart"/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Пиренополис</w:t>
      </w:r>
      <w:r w:rsidR="00A27C29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е</w:t>
      </w:r>
      <w:proofErr w:type="spellEnd"/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(Бразилия, 1998), Краков</w:t>
      </w:r>
      <w:r w:rsidR="00A27C29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е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(Пол</w:t>
      </w:r>
      <w:r w:rsidR="00947D2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ь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ша, 1999, 2016), Куала-Лумпур</w:t>
      </w:r>
      <w:r w:rsidR="00A27C29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е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(Малайзия, 2001), Бангкок</w:t>
      </w:r>
      <w:r w:rsidR="00A27C29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е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(Таиланд, 2004), Те</w:t>
      </w:r>
      <w:r w:rsidR="00947D2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геран</w:t>
      </w:r>
      <w:r w:rsidR="00A27C29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е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(</w:t>
      </w:r>
      <w:r w:rsidR="00947D2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ИРИ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, 2007), Берлин</w:t>
      </w:r>
      <w:r w:rsidR="00A27C29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е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, Дрезден</w:t>
      </w:r>
      <w:r w:rsidR="00A27C29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е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(</w:t>
      </w:r>
      <w:r w:rsidR="00947D2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Германия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2007, 2010, 2013), Будапешт</w:t>
      </w:r>
      <w:r w:rsidR="00A27C29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е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(</w:t>
      </w:r>
      <w:r w:rsidR="00947D2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Венгрия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, 2011), </w:t>
      </w:r>
      <w:proofErr w:type="spellStart"/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Сухум</w:t>
      </w:r>
      <w:r w:rsidR="00A27C29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е</w:t>
      </w:r>
      <w:proofErr w:type="spellEnd"/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(Абхазия, 2012), </w:t>
      </w:r>
      <w:r w:rsidR="00947D2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Ташкент</w:t>
      </w:r>
      <w:r w:rsidR="00A27C29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е</w:t>
      </w:r>
      <w:r w:rsidR="00947D2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(</w:t>
      </w:r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Узбекистан, </w:t>
      </w:r>
      <w:r w:rsidR="00947D2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2016), 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Нал</w:t>
      </w:r>
      <w:r w:rsidR="00947D2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ь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чик</w:t>
      </w:r>
      <w:r w:rsidR="00A27C29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е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(2019, 2021, Р</w:t>
      </w:r>
      <w:r w:rsidR="00A27C29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ос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сия), </w:t>
      </w:r>
      <w:proofErr w:type="spellStart"/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Тюмен</w:t>
      </w:r>
      <w:r w:rsidR="00A27C29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е</w:t>
      </w:r>
      <w:proofErr w:type="spellEnd"/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(2019, Р</w:t>
      </w:r>
      <w:r w:rsidR="00947D2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ос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сия), Оренбург</w:t>
      </w:r>
      <w:r w:rsidR="00A27C29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е</w:t>
      </w:r>
      <w:r w:rsidR="0043784B"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(2023). </w:t>
      </w:r>
    </w:p>
    <w:p w:rsidR="0043784B" w:rsidRDefault="006461F2" w:rsidP="008E3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Tj" w:eastAsia="Calibri" w:hAnsi="Times New Roman Tj" w:cs="Times New Roman"/>
          <w:color w:val="000000"/>
          <w:sz w:val="24"/>
          <w:szCs w:val="24"/>
        </w:rPr>
      </w:pPr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Профессор </w:t>
      </w:r>
      <w:proofErr w:type="spellStart"/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Хабилов</w:t>
      </w:r>
      <w:proofErr w:type="spellEnd"/>
      <w:r w:rsidR="008340C3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</w:t>
      </w:r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Т.К. награжден Почетными грамотами Министерства образования и науки РТ, </w:t>
      </w:r>
      <w:proofErr w:type="spellStart"/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Хукумата</w:t>
      </w:r>
      <w:proofErr w:type="spellEnd"/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 xml:space="preserve"> Согдийской области, является </w:t>
      </w:r>
      <w:r w:rsidRPr="00B766B8">
        <w:rPr>
          <w:rFonts w:eastAsia="Calibri" w:cs="Times New Roman Tj"/>
          <w:color w:val="000000"/>
          <w:sz w:val="24"/>
          <w:szCs w:val="24"/>
        </w:rPr>
        <w:t>“</w:t>
      </w:r>
      <w:r w:rsidRPr="00B766B8">
        <w:rPr>
          <w:rFonts w:ascii="Times New Roman Tj" w:eastAsia="Calibri" w:hAnsi="Times New Roman Tj" w:cs="Times New Roman Tj"/>
          <w:color w:val="000000"/>
          <w:sz w:val="24"/>
          <w:szCs w:val="24"/>
        </w:rPr>
        <w:t>Отличником народного образования РТ</w:t>
      </w:r>
      <w:r w:rsidRPr="00B766B8">
        <w:rPr>
          <w:rFonts w:eastAsia="Calibri" w:cs="Times New Roman Tj"/>
          <w:color w:val="000000"/>
          <w:sz w:val="24"/>
          <w:szCs w:val="24"/>
        </w:rPr>
        <w:t>”</w:t>
      </w:r>
      <w:r w:rsidR="0043784B" w:rsidRPr="00B766B8">
        <w:rPr>
          <w:rFonts w:ascii="Times New Roman Tj" w:eastAsia="Calibri" w:hAnsi="Times New Roman Tj" w:cs="Times New Roman"/>
          <w:color w:val="000000"/>
          <w:sz w:val="24"/>
          <w:szCs w:val="24"/>
        </w:rPr>
        <w:t>.</w:t>
      </w:r>
    </w:p>
    <w:p w:rsidR="00FF748B" w:rsidRDefault="00FF748B" w:rsidP="008E3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748B" w:rsidRDefault="00FF748B" w:rsidP="008E3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748B" w:rsidRDefault="00FF748B" w:rsidP="008E3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748B" w:rsidRDefault="00FF748B" w:rsidP="008E3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748B" w:rsidRDefault="00FF748B" w:rsidP="008E3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748B" w:rsidRDefault="00FF748B" w:rsidP="008E3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748B" w:rsidRDefault="00FF748B" w:rsidP="008E3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158A0" w:rsidRDefault="0082471C" w:rsidP="008E3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471C">
        <w:rPr>
          <w:rFonts w:ascii="Times New Roman" w:eastAsia="Calibri" w:hAnsi="Times New Roman" w:cs="Times New Roman"/>
          <w:color w:val="000000"/>
          <w:sz w:val="28"/>
          <w:szCs w:val="28"/>
        </w:rPr>
        <w:t>“Таджикистан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воистину божий дар, чудо природы и райский уголок планеты. Нет на земле другого края, уголка с такой неповторимой природой, чистейшей водой, родниками, красивыми вершинами гор и богатыми подземными запасами. В этой связи, стоит гордиться этим красивым краем, быть благодарным каждому его уголку, каждой капле его воды, сохранять и беречь всё его богатство, являющееся основой нашей жизни</w:t>
      </w:r>
      <w:r w:rsidRPr="0082471C">
        <w:rPr>
          <w:rFonts w:ascii="Times New Roman" w:eastAsia="Calibri" w:hAnsi="Times New Roman" w:cs="Times New Roman"/>
          <w:color w:val="000000"/>
          <w:sz w:val="28"/>
          <w:szCs w:val="28"/>
        </w:rPr>
        <w:t>“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2471C" w:rsidRDefault="0082471C" w:rsidP="008E3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2471C" w:rsidRPr="0082471C" w:rsidRDefault="0082471C" w:rsidP="008E3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Эмомали Рахмон</w:t>
      </w:r>
    </w:p>
    <w:sectPr w:rsidR="0082471C" w:rsidRPr="0082471C" w:rsidSect="00B766B8"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1117E"/>
    <w:multiLevelType w:val="hybridMultilevel"/>
    <w:tmpl w:val="483ECF78"/>
    <w:lvl w:ilvl="0" w:tplc="BEC66980">
      <w:start w:val="1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6B3BBA"/>
    <w:multiLevelType w:val="hybridMultilevel"/>
    <w:tmpl w:val="B046E4C8"/>
    <w:lvl w:ilvl="0" w:tplc="6388CB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29"/>
    <w:rsid w:val="00364A21"/>
    <w:rsid w:val="003B16EF"/>
    <w:rsid w:val="0043784B"/>
    <w:rsid w:val="00447D65"/>
    <w:rsid w:val="004720C0"/>
    <w:rsid w:val="004872DB"/>
    <w:rsid w:val="005B64C0"/>
    <w:rsid w:val="006461F2"/>
    <w:rsid w:val="00726529"/>
    <w:rsid w:val="0082471C"/>
    <w:rsid w:val="008340C3"/>
    <w:rsid w:val="008B165D"/>
    <w:rsid w:val="008E379F"/>
    <w:rsid w:val="00947D2B"/>
    <w:rsid w:val="00A27C29"/>
    <w:rsid w:val="00A616D3"/>
    <w:rsid w:val="00B0433C"/>
    <w:rsid w:val="00B62040"/>
    <w:rsid w:val="00B766B8"/>
    <w:rsid w:val="00C16E28"/>
    <w:rsid w:val="00C80283"/>
    <w:rsid w:val="00D005A8"/>
    <w:rsid w:val="00D158A0"/>
    <w:rsid w:val="00D24473"/>
    <w:rsid w:val="00DC3733"/>
    <w:rsid w:val="00E70CF3"/>
    <w:rsid w:val="00F2010C"/>
    <w:rsid w:val="00F7430D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167A7-DEB6-470E-96FE-8C5156EE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</cp:revision>
  <dcterms:created xsi:type="dcterms:W3CDTF">2023-05-04T09:34:00Z</dcterms:created>
  <dcterms:modified xsi:type="dcterms:W3CDTF">2023-05-04T09:37:00Z</dcterms:modified>
</cp:coreProperties>
</file>